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00E473" w14:textId="77777777" w:rsidR="00874B8A" w:rsidRDefault="00A01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148E173" w14:textId="77777777" w:rsidR="00874B8A" w:rsidRDefault="00A011F5">
      <w:pPr>
        <w:framePr w:w="4950" w:wrap="auto" w:hAnchor="text" w:x="567" w:y="1085"/>
        <w:widowControl w:val="0"/>
        <w:autoSpaceDE w:val="0"/>
        <w:autoSpaceDN w:val="0"/>
        <w:spacing w:before="0" w:after="0" w:line="303" w:lineRule="exact"/>
        <w:ind w:left="283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7"/>
          <w:sz w:val="25"/>
        </w:rPr>
        <w:t>Wie</w:t>
      </w:r>
      <w:r>
        <w:rPr>
          <w:rFonts w:ascii="GRCRPC+OfficinaSans-BoldItalic"/>
          <w:b/>
          <w:color w:val="00404F"/>
          <w:spacing w:val="-4"/>
          <w:sz w:val="25"/>
        </w:rPr>
        <w:t xml:space="preserve"> </w:t>
      </w:r>
      <w:r>
        <w:rPr>
          <w:rFonts w:ascii="GRCRPC+OfficinaSans-BoldItalic"/>
          <w:b/>
          <w:color w:val="00404F"/>
          <w:spacing w:val="5"/>
          <w:sz w:val="25"/>
        </w:rPr>
        <w:t>ist</w:t>
      </w:r>
      <w:r>
        <w:rPr>
          <w:rFonts w:ascii="GRCRPC+OfficinaSans-BoldItalic"/>
          <w:b/>
          <w:color w:val="00404F"/>
          <w:spacing w:val="-2"/>
          <w:sz w:val="25"/>
        </w:rPr>
        <w:t xml:space="preserve"> </w:t>
      </w:r>
      <w:r>
        <w:rPr>
          <w:rFonts w:ascii="GRCRPC+OfficinaSans-BoldItalic"/>
          <w:b/>
          <w:color w:val="00404F"/>
          <w:spacing w:val="7"/>
          <w:sz w:val="25"/>
        </w:rPr>
        <w:t>mit</w:t>
      </w:r>
      <w:r>
        <w:rPr>
          <w:rFonts w:ascii="GRCRPC+OfficinaSans-BoldItalic"/>
          <w:b/>
          <w:color w:val="00404F"/>
          <w:spacing w:val="-4"/>
          <w:sz w:val="25"/>
        </w:rPr>
        <w:t xml:space="preserve"> </w:t>
      </w:r>
      <w:r>
        <w:rPr>
          <w:rFonts w:ascii="GRCRPC+OfficinaSans-BoldItalic" w:hAnsi="GRCRPC+OfficinaSans-BoldItalic" w:cs="GRCRPC+OfficinaSans-BoldItalic"/>
          <w:b/>
          <w:color w:val="00404F"/>
          <w:spacing w:val="6"/>
          <w:sz w:val="25"/>
        </w:rPr>
        <w:t>Dosiergeräten</w:t>
      </w:r>
      <w:r>
        <w:rPr>
          <w:rFonts w:ascii="GRCRPC+OfficinaSans-BoldItalic"/>
          <w:b/>
          <w:color w:val="00404F"/>
          <w:spacing w:val="-1"/>
          <w:sz w:val="25"/>
        </w:rPr>
        <w:t xml:space="preserve"> </w:t>
      </w:r>
      <w:r>
        <w:rPr>
          <w:rFonts w:ascii="GRCRPC+OfficinaSans-BoldItalic"/>
          <w:b/>
          <w:color w:val="00404F"/>
          <w:spacing w:val="7"/>
          <w:sz w:val="25"/>
        </w:rPr>
        <w:t>umzugehen?</w:t>
      </w:r>
    </w:p>
    <w:p w14:paraId="23FDD22B" w14:textId="77777777" w:rsidR="00874B8A" w:rsidRDefault="00A011F5">
      <w:pPr>
        <w:framePr w:w="4950" w:wrap="auto" w:hAnchor="text" w:x="567" w:y="1085"/>
        <w:widowControl w:val="0"/>
        <w:autoSpaceDE w:val="0"/>
        <w:autoSpaceDN w:val="0"/>
        <w:spacing w:before="26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 xml:space="preserve">Es </w:t>
      </w:r>
      <w:r>
        <w:rPr>
          <w:rFonts w:ascii="CDNDUJ+OfficinaSans-Book"/>
          <w:color w:val="000000"/>
          <w:spacing w:val="-1"/>
          <w:sz w:val="20"/>
        </w:rPr>
        <w:t>sind</w:t>
      </w:r>
      <w:r>
        <w:rPr>
          <w:rFonts w:ascii="CDNDUJ+OfficinaSans-Book"/>
          <w:color w:val="000000"/>
          <w:spacing w:val="1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für</w:t>
      </w:r>
      <w:r>
        <w:rPr>
          <w:rFonts w:ascii="CDNDUJ+OfficinaSans-Book"/>
          <w:color w:val="000000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jeweilige</w:t>
      </w:r>
      <w:r>
        <w:rPr>
          <w:rFonts w:ascii="CDNDUJ+OfficinaSans-Book"/>
          <w:color w:val="000000"/>
          <w:spacing w:val="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Verwendung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geeignete</w:t>
      </w:r>
      <w:r>
        <w:rPr>
          <w:rFonts w:ascii="CDNDUJ+OfficinaSans-Book"/>
          <w:color w:val="000000"/>
          <w:spacing w:val="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Dosier-</w:t>
      </w:r>
    </w:p>
    <w:p w14:paraId="5B7489D8" w14:textId="77777777" w:rsidR="00874B8A" w:rsidRDefault="00A011F5">
      <w:pPr>
        <w:framePr w:w="4950" w:wrap="auto" w:hAnchor="text" w:x="567" w:y="1085"/>
        <w:widowControl w:val="0"/>
        <w:autoSpaceDE w:val="0"/>
        <w:autoSpaceDN w:val="0"/>
        <w:spacing w:before="37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geräte</w:t>
      </w:r>
      <w:r>
        <w:rPr>
          <w:rFonts w:ascii="CDNDUJ+OfficinaSans-Book"/>
          <w:color w:val="000000"/>
          <w:spacing w:val="1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(z.B.</w:t>
      </w:r>
      <w:r>
        <w:rPr>
          <w:rFonts w:ascii="CDNDUJ+OfficinaSans-Book"/>
          <w:color w:val="000000"/>
          <w:spacing w:val="1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Schneckendosierer)</w:t>
      </w:r>
      <w:r>
        <w:rPr>
          <w:rFonts w:ascii="CDNDUJ+OfficinaSans-Book"/>
          <w:color w:val="000000"/>
          <w:spacing w:val="12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für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das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Einbringen</w:t>
      </w:r>
      <w:r>
        <w:rPr>
          <w:rFonts w:ascii="CDNDUJ+OfficinaSans-Book"/>
          <w:color w:val="000000"/>
          <w:spacing w:val="1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in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das</w:t>
      </w:r>
    </w:p>
    <w:p w14:paraId="20D91596" w14:textId="77777777" w:rsidR="00874B8A" w:rsidRDefault="00A011F5">
      <w:pPr>
        <w:framePr w:w="4950" w:wrap="auto" w:hAnchor="text" w:x="567" w:y="1085"/>
        <w:widowControl w:val="0"/>
        <w:autoSpaceDE w:val="0"/>
        <w:autoSpaceDN w:val="0"/>
        <w:spacing w:before="3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Futtermittel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verwenden.</w:t>
      </w:r>
      <w:r>
        <w:rPr>
          <w:rFonts w:ascii="CDNDUJ+OfficinaSans-Book"/>
          <w:color w:val="000000"/>
          <w:spacing w:val="12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Dosiergenauigkeit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ist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ent-</w:t>
      </w:r>
    </w:p>
    <w:p w14:paraId="431DE778" w14:textId="77777777" w:rsidR="00874B8A" w:rsidRDefault="00A011F5">
      <w:pPr>
        <w:framePr w:w="4950" w:wrap="auto" w:hAnchor="text" w:x="567" w:y="1085"/>
        <w:widowControl w:val="0"/>
        <w:autoSpaceDE w:val="0"/>
        <w:autoSpaceDN w:val="0"/>
        <w:spacing w:before="37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sprechend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den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Empfehlungen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des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Herstellers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regelmäßig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</w:t>
      </w:r>
    </w:p>
    <w:p w14:paraId="6D45C779" w14:textId="77777777" w:rsidR="00874B8A" w:rsidRDefault="00A011F5">
      <w:pPr>
        <w:framePr w:w="4950" w:wrap="auto" w:hAnchor="text" w:x="567" w:y="1085"/>
        <w:widowControl w:val="0"/>
        <w:autoSpaceDE w:val="0"/>
        <w:autoSpaceDN w:val="0"/>
        <w:spacing w:before="3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 w:hAnsi="CDNDUJ+OfficinaSans-Book" w:cs="CDNDUJ+OfficinaSans-Book"/>
          <w:color w:val="000000"/>
          <w:sz w:val="20"/>
        </w:rPr>
        <w:t>überprüfen.</w:t>
      </w:r>
      <w:r>
        <w:rPr>
          <w:rFonts w:ascii="CDNDUJ+OfficinaSans-Book"/>
          <w:color w:val="000000"/>
          <w:spacing w:val="-3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ordnungsgemäße</w:t>
      </w:r>
      <w:r>
        <w:rPr>
          <w:rFonts w:ascii="CDNDUJ+OfficinaSans-Book"/>
          <w:color w:val="000000"/>
          <w:spacing w:val="-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Funktion</w:t>
      </w:r>
      <w:r>
        <w:rPr>
          <w:rFonts w:ascii="CDNDUJ+OfficinaSans-Book"/>
          <w:color w:val="000000"/>
          <w:spacing w:val="-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der</w:t>
      </w:r>
      <w:r>
        <w:rPr>
          <w:rFonts w:ascii="CDNDUJ+OfficinaSans-Book"/>
          <w:color w:val="000000"/>
          <w:spacing w:val="-2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Dosiergerä-</w:t>
      </w:r>
    </w:p>
    <w:p w14:paraId="290267D7" w14:textId="77777777" w:rsidR="00874B8A" w:rsidRDefault="00A011F5">
      <w:pPr>
        <w:framePr w:w="4950" w:wrap="auto" w:hAnchor="text" w:x="567" w:y="1085"/>
        <w:widowControl w:val="0"/>
        <w:autoSpaceDE w:val="0"/>
        <w:autoSpaceDN w:val="0"/>
        <w:spacing w:before="37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te</w:t>
      </w:r>
      <w:r>
        <w:rPr>
          <w:rFonts w:ascii="CDNDUJ+OfficinaSans-Book"/>
          <w:color w:val="000000"/>
          <w:spacing w:val="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wird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während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des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Prozesses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überwacht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(z.B.</w:t>
      </w:r>
      <w:r>
        <w:rPr>
          <w:rFonts w:ascii="CDNDUJ+OfficinaSans-Book"/>
          <w:color w:val="000000"/>
          <w:spacing w:val="6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durch</w:t>
      </w:r>
      <w:r>
        <w:rPr>
          <w:rFonts w:ascii="CDNDUJ+OfficinaSans-Book"/>
          <w:color w:val="000000"/>
          <w:spacing w:val="6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eine</w:t>
      </w:r>
    </w:p>
    <w:p w14:paraId="5C5678BF" w14:textId="77777777" w:rsidR="00874B8A" w:rsidRDefault="00A011F5">
      <w:pPr>
        <w:framePr w:w="4950" w:wrap="auto" w:hAnchor="text" w:x="567" w:y="1085"/>
        <w:widowControl w:val="0"/>
        <w:autoSpaceDE w:val="0"/>
        <w:autoSpaceDN w:val="0"/>
        <w:spacing w:before="3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Kontrolle</w:t>
      </w:r>
      <w:r>
        <w:rPr>
          <w:rFonts w:ascii="CDNDUJ+OfficinaSans-Book"/>
          <w:color w:val="000000"/>
          <w:spacing w:val="23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des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Verbrauchs).</w:t>
      </w:r>
      <w:r>
        <w:rPr>
          <w:rFonts w:ascii="CDNDUJ+OfficinaSans-Book"/>
          <w:color w:val="000000"/>
          <w:spacing w:val="23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Geräte</w:t>
      </w:r>
      <w:r>
        <w:rPr>
          <w:rFonts w:ascii="CDNDUJ+OfficinaSans-Book"/>
          <w:color w:val="000000"/>
          <w:spacing w:val="2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werden</w:t>
      </w:r>
      <w:r>
        <w:rPr>
          <w:rFonts w:ascii="CDNDUJ+OfficinaSans-Book"/>
          <w:color w:val="000000"/>
          <w:spacing w:val="23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regelmäßig</w:t>
      </w:r>
    </w:p>
    <w:p w14:paraId="7C6328D3" w14:textId="77777777" w:rsidR="00874B8A" w:rsidRDefault="00A011F5">
      <w:pPr>
        <w:framePr w:w="4950" w:wrap="auto" w:hAnchor="text" w:x="567" w:y="1085"/>
        <w:widowControl w:val="0"/>
        <w:autoSpaceDE w:val="0"/>
        <w:autoSpaceDN w:val="0"/>
        <w:spacing w:before="37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vor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ihrer</w:t>
      </w:r>
      <w:r>
        <w:rPr>
          <w:rFonts w:ascii="CDNDUJ+OfficinaSans-Book"/>
          <w:color w:val="000000"/>
          <w:spacing w:val="18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Verwendung</w:t>
      </w:r>
      <w:r>
        <w:rPr>
          <w:rFonts w:ascii="CDNDUJ+OfficinaSans-Book"/>
          <w:color w:val="000000"/>
          <w:spacing w:val="19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mit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Wasser</w:t>
      </w:r>
      <w:r>
        <w:rPr>
          <w:rFonts w:ascii="CDNDUJ+OfficinaSans-Book"/>
          <w:color w:val="000000"/>
          <w:spacing w:val="19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auf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ihre</w:t>
      </w:r>
      <w:r>
        <w:rPr>
          <w:rFonts w:ascii="CDNDUJ+OfficinaSans-Book"/>
          <w:color w:val="000000"/>
          <w:spacing w:val="18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Dichtigkeit</w:t>
      </w:r>
      <w:r>
        <w:rPr>
          <w:rFonts w:ascii="CDNDUJ+OfficinaSans-Book"/>
          <w:color w:val="000000"/>
          <w:spacing w:val="19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ge-</w:t>
      </w:r>
    </w:p>
    <w:p w14:paraId="03222702" w14:textId="77777777" w:rsidR="00874B8A" w:rsidRDefault="00A011F5">
      <w:pPr>
        <w:framePr w:w="4950" w:wrap="auto" w:hAnchor="text" w:x="567" w:y="1085"/>
        <w:widowControl w:val="0"/>
        <w:autoSpaceDE w:val="0"/>
        <w:autoSpaceDN w:val="0"/>
        <w:spacing w:before="3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 w:hAnsi="CDNDUJ+OfficinaSans-Book" w:cs="CDNDUJ+OfficinaSans-Book"/>
          <w:color w:val="000000"/>
          <w:sz w:val="20"/>
        </w:rPr>
        <w:t>prüft.</w:t>
      </w:r>
      <w:r>
        <w:rPr>
          <w:rFonts w:ascii="CDNDUJ+OfficinaSans-Book"/>
          <w:color w:val="000000"/>
          <w:spacing w:val="19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Geräte</w:t>
      </w:r>
      <w:r>
        <w:rPr>
          <w:rFonts w:ascii="CDNDUJ+OfficinaSans-Book"/>
          <w:color w:val="000000"/>
          <w:spacing w:val="1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werden</w:t>
      </w:r>
      <w:r>
        <w:rPr>
          <w:rFonts w:ascii="CDNDUJ+OfficinaSans-Book"/>
          <w:color w:val="000000"/>
          <w:spacing w:val="2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nach</w:t>
      </w:r>
      <w:r>
        <w:rPr>
          <w:rFonts w:ascii="CDNDUJ+OfficinaSans-Book"/>
          <w:color w:val="000000"/>
          <w:spacing w:val="2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dem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Einsatz</w:t>
      </w:r>
      <w:r>
        <w:rPr>
          <w:rFonts w:ascii="CDNDUJ+OfficinaSans-Book"/>
          <w:color w:val="000000"/>
          <w:spacing w:val="2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entsprechend</w:t>
      </w:r>
    </w:p>
    <w:p w14:paraId="503F310C" w14:textId="77777777" w:rsidR="00874B8A" w:rsidRDefault="00A011F5">
      <w:pPr>
        <w:framePr w:w="4950" w:wrap="auto" w:hAnchor="text" w:x="567" w:y="1085"/>
        <w:widowControl w:val="0"/>
        <w:autoSpaceDE w:val="0"/>
        <w:autoSpaceDN w:val="0"/>
        <w:spacing w:before="37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den</w:t>
      </w:r>
      <w:r>
        <w:rPr>
          <w:rFonts w:ascii="CDNDUJ+OfficinaSans-Book"/>
          <w:color w:val="000000"/>
          <w:spacing w:val="1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Empfehlungen</w:t>
      </w:r>
      <w:r>
        <w:rPr>
          <w:rFonts w:ascii="CDNDUJ+OfficinaSans-Book"/>
          <w:color w:val="000000"/>
          <w:spacing w:val="18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des</w:t>
      </w:r>
      <w:r>
        <w:rPr>
          <w:rFonts w:ascii="CDNDUJ+OfficinaSans-Book"/>
          <w:color w:val="000000"/>
          <w:spacing w:val="1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Herstellers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gereinigt.</w:t>
      </w:r>
      <w:r>
        <w:rPr>
          <w:rFonts w:ascii="CDNDUJ+OfficinaSans-Book"/>
          <w:color w:val="000000"/>
          <w:spacing w:val="1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Das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verwen-</w:t>
      </w:r>
    </w:p>
    <w:p w14:paraId="2349717B" w14:textId="77777777" w:rsidR="00874B8A" w:rsidRDefault="00A011F5">
      <w:pPr>
        <w:framePr w:w="4950" w:wrap="auto" w:hAnchor="text" w:x="567" w:y="1085"/>
        <w:widowControl w:val="0"/>
        <w:autoSpaceDE w:val="0"/>
        <w:autoSpaceDN w:val="0"/>
        <w:spacing w:before="3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dete Wasser muss</w:t>
      </w:r>
      <w:r>
        <w:rPr>
          <w:rFonts w:ascii="CDNDUJ+OfficinaSans-Book"/>
          <w:color w:val="000000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für</w:t>
      </w:r>
      <w:r>
        <w:rPr>
          <w:rFonts w:ascii="CDNDUJ+OfficinaSans-Book"/>
          <w:color w:val="000000"/>
          <w:spacing w:val="-2"/>
          <w:sz w:val="20"/>
        </w:rPr>
        <w:t xml:space="preserve"> Tiere</w:t>
      </w:r>
      <w:r>
        <w:rPr>
          <w:rFonts w:ascii="CDNDUJ+OfficinaSans-Book"/>
          <w:color w:val="000000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geeignet</w:t>
      </w:r>
      <w:r>
        <w:rPr>
          <w:rFonts w:ascii="CDNDUJ+OfficinaSans-Book"/>
          <w:color w:val="000000"/>
          <w:sz w:val="20"/>
        </w:rPr>
        <w:t xml:space="preserve"> sein.</w:t>
      </w:r>
    </w:p>
    <w:p w14:paraId="5393372D" w14:textId="77777777" w:rsidR="00874B8A" w:rsidRDefault="00A011F5">
      <w:pPr>
        <w:framePr w:w="4080" w:wrap="auto" w:hAnchor="text" w:x="6265" w:y="1456"/>
        <w:widowControl w:val="0"/>
        <w:autoSpaceDE w:val="0"/>
        <w:autoSpaceDN w:val="0"/>
        <w:spacing w:before="0" w:after="0" w:line="234" w:lineRule="exact"/>
        <w:jc w:val="left"/>
        <w:rPr>
          <w:rFonts w:ascii="SDMUTN+OfficinaSans-BookItalic"/>
          <w:color w:val="000000"/>
          <w:sz w:val="20"/>
        </w:rPr>
      </w:pPr>
      <w:r>
        <w:rPr>
          <w:rFonts w:ascii="SDMUTN+OfficinaSans-BookItalic"/>
          <w:color w:val="000000"/>
          <w:sz w:val="20"/>
        </w:rPr>
        <w:t>Dieses</w:t>
      </w:r>
      <w:r>
        <w:rPr>
          <w:rFonts w:ascii="SDMUTN+OfficinaSans-BookItalic"/>
          <w:color w:val="000000"/>
          <w:spacing w:val="5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Merkblatt</w:t>
      </w:r>
      <w:r>
        <w:rPr>
          <w:rFonts w:ascii="SDMUTN+OfficinaSans-BookItalic"/>
          <w:color w:val="000000"/>
          <w:spacing w:val="5"/>
          <w:sz w:val="20"/>
        </w:rPr>
        <w:t xml:space="preserve"> </w:t>
      </w:r>
      <w:r>
        <w:rPr>
          <w:rFonts w:ascii="SDMUTN+OfficinaSans-BookItalic" w:hAnsi="SDMUTN+OfficinaSans-BookItalic" w:cs="SDMUTN+OfficinaSans-BookItalic"/>
          <w:color w:val="000000"/>
          <w:sz w:val="20"/>
        </w:rPr>
        <w:t>unterstützt</w:t>
      </w:r>
      <w:r>
        <w:rPr>
          <w:rFonts w:ascii="SDMUTN+OfficinaSans-BookItalic"/>
          <w:color w:val="000000"/>
          <w:spacing w:val="5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die</w:t>
      </w:r>
      <w:r>
        <w:rPr>
          <w:rFonts w:ascii="SDMUTN+OfficinaSans-BookItalic"/>
          <w:color w:val="000000"/>
          <w:spacing w:val="5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Einhaltung</w:t>
      </w:r>
      <w:r>
        <w:rPr>
          <w:rFonts w:ascii="SDMUTN+OfficinaSans-BookItalic"/>
          <w:color w:val="000000"/>
          <w:spacing w:val="5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der</w:t>
      </w:r>
    </w:p>
    <w:p w14:paraId="51B89BBA" w14:textId="77777777" w:rsidR="00874B8A" w:rsidRDefault="00A011F5">
      <w:pPr>
        <w:framePr w:w="4080" w:wrap="auto" w:hAnchor="text" w:x="6265" w:y="1456"/>
        <w:widowControl w:val="0"/>
        <w:autoSpaceDE w:val="0"/>
        <w:autoSpaceDN w:val="0"/>
        <w:spacing w:before="45" w:after="0" w:line="234" w:lineRule="exact"/>
        <w:jc w:val="left"/>
        <w:rPr>
          <w:rFonts w:ascii="SDMUTN+OfficinaSans-BookItalic"/>
          <w:color w:val="000000"/>
          <w:sz w:val="20"/>
        </w:rPr>
      </w:pPr>
      <w:r>
        <w:rPr>
          <w:rFonts w:ascii="SDMUTN+OfficinaSans-BookItalic"/>
          <w:color w:val="000000"/>
          <w:sz w:val="20"/>
        </w:rPr>
        <w:t>Anforderungen</w:t>
      </w:r>
      <w:r>
        <w:rPr>
          <w:rFonts w:ascii="SDMUTN+OfficinaSans-BookItalic"/>
          <w:color w:val="000000"/>
          <w:spacing w:val="3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nach</w:t>
      </w:r>
      <w:r>
        <w:rPr>
          <w:rFonts w:ascii="SDMUTN+OfficinaSans-BookItalic"/>
          <w:color w:val="000000"/>
          <w:spacing w:val="3"/>
          <w:sz w:val="20"/>
        </w:rPr>
        <w:t xml:space="preserve"> </w:t>
      </w:r>
      <w:r>
        <w:rPr>
          <w:rFonts w:ascii="SDMUTN+OfficinaSans-BookItalic"/>
          <w:color w:val="000000"/>
          <w:spacing w:val="-1"/>
          <w:sz w:val="20"/>
        </w:rPr>
        <w:t>Artikel</w:t>
      </w:r>
      <w:r>
        <w:rPr>
          <w:rFonts w:ascii="SDMUTN+OfficinaSans-BookItalic"/>
          <w:color w:val="000000"/>
          <w:spacing w:val="4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6</w:t>
      </w:r>
      <w:r>
        <w:rPr>
          <w:rFonts w:ascii="SDMUTN+OfficinaSans-BookItalic"/>
          <w:color w:val="000000"/>
          <w:spacing w:val="3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und</w:t>
      </w:r>
      <w:r>
        <w:rPr>
          <w:rFonts w:ascii="SDMUTN+OfficinaSans-BookItalic"/>
          <w:color w:val="000000"/>
          <w:spacing w:val="3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Anhang</w:t>
      </w:r>
      <w:r>
        <w:rPr>
          <w:rFonts w:ascii="SDMUTN+OfficinaSans-BookItalic"/>
          <w:color w:val="000000"/>
          <w:spacing w:val="3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II</w:t>
      </w:r>
      <w:r>
        <w:rPr>
          <w:rFonts w:ascii="SDMUTN+OfficinaSans-BookItalic"/>
          <w:color w:val="000000"/>
          <w:spacing w:val="3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der</w:t>
      </w:r>
    </w:p>
    <w:p w14:paraId="323B1B5E" w14:textId="77777777" w:rsidR="00874B8A" w:rsidRDefault="00A011F5">
      <w:pPr>
        <w:framePr w:w="4080" w:wrap="auto" w:hAnchor="text" w:x="6265" w:y="1456"/>
        <w:widowControl w:val="0"/>
        <w:autoSpaceDE w:val="0"/>
        <w:autoSpaceDN w:val="0"/>
        <w:spacing w:before="47" w:after="0" w:line="234" w:lineRule="exact"/>
        <w:jc w:val="left"/>
        <w:rPr>
          <w:rFonts w:ascii="SDMUTN+OfficinaSans-BookItalic"/>
          <w:color w:val="000000"/>
          <w:sz w:val="20"/>
        </w:rPr>
      </w:pPr>
      <w:r>
        <w:rPr>
          <w:rFonts w:ascii="SDMUTN+OfficinaSans-BookItalic" w:hAnsi="SDMUTN+OfficinaSans-BookItalic" w:cs="SDMUTN+OfficinaSans-BookItalic"/>
          <w:color w:val="000000"/>
          <w:sz w:val="20"/>
        </w:rPr>
        <w:t>europäischen</w:t>
      </w:r>
      <w:r>
        <w:rPr>
          <w:rFonts w:ascii="SDMUTN+OfficinaSans-BookItalic"/>
          <w:color w:val="000000"/>
          <w:spacing w:val="20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Futtermittelhygiene-Verordnung</w:t>
      </w:r>
    </w:p>
    <w:p w14:paraId="2095B519" w14:textId="77777777" w:rsidR="00874B8A" w:rsidRDefault="00A011F5">
      <w:pPr>
        <w:framePr w:w="4080" w:wrap="auto" w:hAnchor="text" w:x="6265" w:y="1456"/>
        <w:widowControl w:val="0"/>
        <w:autoSpaceDE w:val="0"/>
        <w:autoSpaceDN w:val="0"/>
        <w:spacing w:before="47" w:after="0" w:line="234" w:lineRule="exact"/>
        <w:jc w:val="left"/>
        <w:rPr>
          <w:rFonts w:ascii="SDMUTN+OfficinaSans-BookItalic"/>
          <w:color w:val="000000"/>
          <w:sz w:val="20"/>
        </w:rPr>
      </w:pPr>
      <w:r>
        <w:rPr>
          <w:rFonts w:ascii="SDMUTN+OfficinaSans-BookItalic"/>
          <w:color w:val="000000"/>
          <w:sz w:val="20"/>
        </w:rPr>
        <w:t>(EG)</w:t>
      </w:r>
      <w:r>
        <w:rPr>
          <w:rFonts w:ascii="SDMUTN+OfficinaSans-BookItalic"/>
          <w:color w:val="000000"/>
          <w:spacing w:val="2"/>
          <w:sz w:val="20"/>
        </w:rPr>
        <w:t xml:space="preserve"> </w:t>
      </w:r>
      <w:r>
        <w:rPr>
          <w:rFonts w:ascii="SDMUTN+OfficinaSans-BookItalic"/>
          <w:color w:val="000000"/>
          <w:spacing w:val="-7"/>
          <w:sz w:val="20"/>
        </w:rPr>
        <w:t>Nr.</w:t>
      </w:r>
      <w:r>
        <w:rPr>
          <w:rFonts w:ascii="SDMUTN+OfficinaSans-BookItalic"/>
          <w:color w:val="000000"/>
          <w:spacing w:val="9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183/2005</w:t>
      </w:r>
      <w:r>
        <w:rPr>
          <w:rFonts w:ascii="SDMUTN+OfficinaSans-BookItalic"/>
          <w:color w:val="000000"/>
          <w:spacing w:val="1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bei</w:t>
      </w:r>
      <w:r>
        <w:rPr>
          <w:rFonts w:ascii="SDMUTN+OfficinaSans-BookItalic"/>
          <w:color w:val="000000"/>
          <w:spacing w:val="2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der</w:t>
      </w:r>
      <w:r>
        <w:rPr>
          <w:rFonts w:ascii="SDMUTN+OfficinaSans-BookItalic"/>
          <w:color w:val="000000"/>
          <w:spacing w:val="2"/>
          <w:sz w:val="20"/>
        </w:rPr>
        <w:t xml:space="preserve"> </w:t>
      </w:r>
      <w:r>
        <w:rPr>
          <w:rFonts w:ascii="SDMUTN+OfficinaSans-BookItalic"/>
          <w:color w:val="000000"/>
          <w:spacing w:val="-1"/>
          <w:sz w:val="20"/>
        </w:rPr>
        <w:t>Verwendung</w:t>
      </w:r>
      <w:r>
        <w:rPr>
          <w:rFonts w:ascii="SDMUTN+OfficinaSans-BookItalic"/>
          <w:color w:val="000000"/>
          <w:spacing w:val="2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von</w:t>
      </w:r>
      <w:r>
        <w:rPr>
          <w:rFonts w:ascii="SDMUTN+OfficinaSans-BookItalic"/>
          <w:color w:val="000000"/>
          <w:spacing w:val="1"/>
          <w:sz w:val="20"/>
        </w:rPr>
        <w:t xml:space="preserve"> </w:t>
      </w:r>
      <w:r>
        <w:rPr>
          <w:rFonts w:ascii="SDMUTN+OfficinaSans-BookItalic" w:hAnsi="SDMUTN+OfficinaSans-BookItalic" w:cs="SDMUTN+OfficinaSans-BookItalic"/>
          <w:color w:val="000000"/>
          <w:sz w:val="20"/>
        </w:rPr>
        <w:t>Säu-</w:t>
      </w:r>
    </w:p>
    <w:p w14:paraId="2A5152A8" w14:textId="77777777" w:rsidR="00874B8A" w:rsidRDefault="00A011F5">
      <w:pPr>
        <w:framePr w:w="4080" w:wrap="auto" w:hAnchor="text" w:x="6265" w:y="1456"/>
        <w:widowControl w:val="0"/>
        <w:autoSpaceDE w:val="0"/>
        <w:autoSpaceDN w:val="0"/>
        <w:spacing w:before="45" w:after="0" w:line="234" w:lineRule="exact"/>
        <w:jc w:val="left"/>
        <w:rPr>
          <w:rFonts w:ascii="SDMUTN+OfficinaSans-BookItalic"/>
          <w:color w:val="000000"/>
          <w:sz w:val="20"/>
        </w:rPr>
      </w:pPr>
      <w:r>
        <w:rPr>
          <w:rFonts w:ascii="SDMUTN+OfficinaSans-BookItalic"/>
          <w:color w:val="000000"/>
          <w:sz w:val="20"/>
        </w:rPr>
        <w:t>ren</w:t>
      </w:r>
      <w:r>
        <w:rPr>
          <w:rFonts w:ascii="SDMUTN+OfficinaSans-BookItalic"/>
          <w:color w:val="000000"/>
          <w:spacing w:val="6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als</w:t>
      </w:r>
      <w:r>
        <w:rPr>
          <w:rFonts w:ascii="SDMUTN+OfficinaSans-BookItalic"/>
          <w:color w:val="000000"/>
          <w:spacing w:val="6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Konservierungsmittel</w:t>
      </w:r>
      <w:r>
        <w:rPr>
          <w:rFonts w:ascii="SDMUTN+OfficinaSans-BookItalic"/>
          <w:color w:val="000000"/>
          <w:spacing w:val="6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im</w:t>
      </w:r>
      <w:r>
        <w:rPr>
          <w:rFonts w:ascii="SDMUTN+OfficinaSans-BookItalic"/>
          <w:color w:val="000000"/>
          <w:spacing w:val="6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landwirtschaft-</w:t>
      </w:r>
    </w:p>
    <w:p w14:paraId="0CDCB0F4" w14:textId="77777777" w:rsidR="00874B8A" w:rsidRDefault="00A011F5">
      <w:pPr>
        <w:framePr w:w="4080" w:wrap="auto" w:hAnchor="text" w:x="6265" w:y="1456"/>
        <w:widowControl w:val="0"/>
        <w:autoSpaceDE w:val="0"/>
        <w:autoSpaceDN w:val="0"/>
        <w:spacing w:before="47" w:after="0" w:line="234" w:lineRule="exact"/>
        <w:jc w:val="left"/>
        <w:rPr>
          <w:rFonts w:ascii="SDMUTN+OfficinaSans-BookItalic"/>
          <w:color w:val="000000"/>
          <w:sz w:val="20"/>
        </w:rPr>
      </w:pPr>
      <w:r>
        <w:rPr>
          <w:rFonts w:ascii="SDMUTN+OfficinaSans-BookItalic"/>
          <w:color w:val="000000"/>
          <w:sz w:val="20"/>
        </w:rPr>
        <w:t>lichen</w:t>
      </w:r>
      <w:r>
        <w:rPr>
          <w:rFonts w:ascii="SDMUTN+OfficinaSans-BookItalic"/>
          <w:color w:val="000000"/>
          <w:spacing w:val="9"/>
          <w:sz w:val="20"/>
        </w:rPr>
        <w:t xml:space="preserve"> </w:t>
      </w:r>
      <w:r>
        <w:rPr>
          <w:rFonts w:ascii="SDMUTN+OfficinaSans-BookItalic"/>
          <w:color w:val="000000"/>
          <w:spacing w:val="-1"/>
          <w:sz w:val="20"/>
        </w:rPr>
        <w:t>Betrieb.</w:t>
      </w:r>
    </w:p>
    <w:p w14:paraId="097D43C8" w14:textId="77777777" w:rsidR="00874B8A" w:rsidRDefault="00A011F5">
      <w:pPr>
        <w:framePr w:w="3703" w:wrap="auto" w:hAnchor="text" w:x="6265" w:y="3136"/>
        <w:widowControl w:val="0"/>
        <w:autoSpaceDE w:val="0"/>
        <w:autoSpaceDN w:val="0"/>
        <w:spacing w:before="0" w:after="0" w:line="234" w:lineRule="exact"/>
        <w:jc w:val="left"/>
        <w:rPr>
          <w:rFonts w:ascii="SDMUTN+OfficinaSans-BookItalic"/>
          <w:color w:val="000000"/>
          <w:sz w:val="20"/>
        </w:rPr>
      </w:pPr>
      <w:r>
        <w:rPr>
          <w:rFonts w:ascii="SDMUTN+OfficinaSans-BookItalic"/>
          <w:color w:val="000000"/>
          <w:sz w:val="20"/>
        </w:rPr>
        <w:t>Es</w:t>
      </w:r>
      <w:r>
        <w:rPr>
          <w:rFonts w:ascii="SDMUTN+OfficinaSans-BookItalic"/>
          <w:color w:val="000000"/>
          <w:spacing w:val="3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gibt</w:t>
      </w:r>
      <w:r>
        <w:rPr>
          <w:rFonts w:ascii="SDMUTN+OfficinaSans-BookItalic"/>
          <w:color w:val="000000"/>
          <w:spacing w:val="3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dem</w:t>
      </w:r>
      <w:r>
        <w:rPr>
          <w:rFonts w:ascii="SDMUTN+OfficinaSans-BookItalic"/>
          <w:color w:val="000000"/>
          <w:spacing w:val="3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Landwirt</w:t>
      </w:r>
      <w:r>
        <w:rPr>
          <w:rFonts w:ascii="SDMUTN+OfficinaSans-BookItalic"/>
          <w:color w:val="000000"/>
          <w:spacing w:val="3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eine</w:t>
      </w:r>
      <w:r>
        <w:rPr>
          <w:rFonts w:ascii="SDMUTN+OfficinaSans-BookItalic"/>
          <w:color w:val="000000"/>
          <w:spacing w:val="3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Hilfestellung</w:t>
      </w:r>
      <w:r>
        <w:rPr>
          <w:rFonts w:ascii="SDMUTN+OfficinaSans-BookItalic"/>
          <w:color w:val="000000"/>
          <w:spacing w:val="3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und</w:t>
      </w:r>
    </w:p>
    <w:p w14:paraId="259DF98B" w14:textId="77777777" w:rsidR="00874B8A" w:rsidRDefault="00A011F5">
      <w:pPr>
        <w:framePr w:w="3530" w:wrap="auto" w:hAnchor="text" w:x="6265" w:y="3455"/>
        <w:widowControl w:val="0"/>
        <w:autoSpaceDE w:val="0"/>
        <w:autoSpaceDN w:val="0"/>
        <w:spacing w:before="0" w:after="0" w:line="234" w:lineRule="exact"/>
        <w:jc w:val="left"/>
        <w:rPr>
          <w:rFonts w:ascii="SDMUTN+OfficinaSans-BookItalic"/>
          <w:color w:val="000000"/>
          <w:sz w:val="20"/>
        </w:rPr>
      </w:pPr>
      <w:r>
        <w:rPr>
          <w:rFonts w:ascii="SDMUTN+OfficinaSans-BookItalic"/>
          <w:color w:val="000000"/>
          <w:sz w:val="20"/>
        </w:rPr>
        <w:t>nennt</w:t>
      </w:r>
      <w:r>
        <w:rPr>
          <w:rFonts w:ascii="SDMUTN+OfficinaSans-BookItalic"/>
          <w:color w:val="000000"/>
          <w:spacing w:val="7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Hinweise</w:t>
      </w:r>
      <w:r>
        <w:rPr>
          <w:rFonts w:ascii="SDMUTN+OfficinaSans-BookItalic"/>
          <w:color w:val="000000"/>
          <w:spacing w:val="7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zur</w:t>
      </w:r>
      <w:r>
        <w:rPr>
          <w:rFonts w:ascii="SDMUTN+OfficinaSans-BookItalic"/>
          <w:color w:val="000000"/>
          <w:spacing w:val="7"/>
          <w:sz w:val="20"/>
        </w:rPr>
        <w:t xml:space="preserve"> </w:t>
      </w:r>
      <w:r>
        <w:rPr>
          <w:rFonts w:ascii="SDMUTN+OfficinaSans-BookItalic"/>
          <w:color w:val="000000"/>
          <w:sz w:val="20"/>
        </w:rPr>
        <w:t>sicheren</w:t>
      </w:r>
      <w:r>
        <w:rPr>
          <w:rFonts w:ascii="SDMUTN+OfficinaSans-BookItalic"/>
          <w:color w:val="000000"/>
          <w:spacing w:val="7"/>
          <w:sz w:val="20"/>
        </w:rPr>
        <w:t xml:space="preserve"> </w:t>
      </w:r>
      <w:r>
        <w:rPr>
          <w:rFonts w:ascii="SDMUTN+OfficinaSans-BookItalic"/>
          <w:color w:val="000000"/>
          <w:spacing w:val="-1"/>
          <w:sz w:val="20"/>
        </w:rPr>
        <w:t>Verwendung.</w:t>
      </w:r>
    </w:p>
    <w:p w14:paraId="387B1194" w14:textId="77777777" w:rsidR="00874B8A" w:rsidRDefault="00A011F5">
      <w:pPr>
        <w:framePr w:w="1296" w:wrap="auto" w:hAnchor="text" w:x="6265" w:y="4040"/>
        <w:widowControl w:val="0"/>
        <w:autoSpaceDE w:val="0"/>
        <w:autoSpaceDN w:val="0"/>
        <w:spacing w:before="0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Herausgeber:</w:t>
      </w:r>
    </w:p>
    <w:p w14:paraId="645E2A90" w14:textId="77777777" w:rsidR="00874B8A" w:rsidRDefault="00A011F5">
      <w:pPr>
        <w:framePr w:w="2832" w:wrap="auto" w:hAnchor="text" w:x="6265" w:y="4299"/>
        <w:widowControl w:val="0"/>
        <w:autoSpaceDE w:val="0"/>
        <w:autoSpaceDN w:val="0"/>
        <w:spacing w:before="0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 xml:space="preserve">Zentralausschuss </w:t>
      </w:r>
      <w:r>
        <w:rPr>
          <w:rFonts w:ascii="CDNDUJ+OfficinaSans-Book"/>
          <w:color w:val="000000"/>
          <w:spacing w:val="-2"/>
          <w:sz w:val="20"/>
        </w:rPr>
        <w:t>der</w:t>
      </w:r>
    </w:p>
    <w:p w14:paraId="0B93C150" w14:textId="77777777" w:rsidR="00874B8A" w:rsidRDefault="00A011F5">
      <w:pPr>
        <w:framePr w:w="2832" w:wrap="auto" w:hAnchor="text" w:x="6265" w:y="4299"/>
        <w:widowControl w:val="0"/>
        <w:autoSpaceDE w:val="0"/>
        <w:autoSpaceDN w:val="0"/>
        <w:spacing w:before="27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Deutschen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Landwirtschaft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(ZDL)</w:t>
      </w:r>
    </w:p>
    <w:p w14:paraId="3E6BDC39" w14:textId="77777777" w:rsidR="00874B8A" w:rsidRDefault="00A011F5">
      <w:pPr>
        <w:framePr w:w="2832" w:wrap="auto" w:hAnchor="text" w:x="6265" w:y="4299"/>
        <w:widowControl w:val="0"/>
        <w:autoSpaceDE w:val="0"/>
        <w:autoSpaceDN w:val="0"/>
        <w:spacing w:before="25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Claire-Waldoff-Straße</w:t>
      </w:r>
      <w:r>
        <w:rPr>
          <w:rFonts w:ascii="CDNDUJ+OfficinaSans-Book"/>
          <w:color w:val="000000"/>
          <w:spacing w:val="-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7</w:t>
      </w:r>
    </w:p>
    <w:p w14:paraId="4AEC5F75" w14:textId="77777777" w:rsidR="00874B8A" w:rsidRDefault="00A011F5">
      <w:pPr>
        <w:framePr w:w="4948" w:wrap="auto" w:hAnchor="text" w:x="567" w:y="4385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Zusätzlich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ist,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insbesondere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zur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Erzielung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einer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hohen</w:t>
      </w:r>
    </w:p>
    <w:p w14:paraId="6916E2CB" w14:textId="77777777" w:rsidR="00874B8A" w:rsidRDefault="00A011F5">
      <w:pPr>
        <w:framePr w:w="4948" w:wrap="auto" w:hAnchor="text" w:x="567" w:y="4385"/>
        <w:widowControl w:val="0"/>
        <w:autoSpaceDE w:val="0"/>
        <w:autoSpaceDN w:val="0"/>
        <w:spacing w:before="3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 w:hAnsi="CDNDUJ+OfficinaSans-Book" w:cs="CDNDUJ+OfficinaSans-Book"/>
          <w:color w:val="000000"/>
          <w:sz w:val="20"/>
        </w:rPr>
        <w:t>Lagerstabilität,</w:t>
      </w:r>
      <w:r>
        <w:rPr>
          <w:rFonts w:ascii="CDNDUJ+OfficinaSans-Book"/>
          <w:color w:val="000000"/>
          <w:spacing w:val="1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auf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eine</w:t>
      </w:r>
      <w:r>
        <w:rPr>
          <w:rFonts w:ascii="CDNDUJ+OfficinaSans-Book"/>
          <w:color w:val="000000"/>
          <w:spacing w:val="18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homogene</w:t>
      </w:r>
      <w:r>
        <w:rPr>
          <w:rFonts w:ascii="CDNDUJ+OfficinaSans-Book"/>
          <w:color w:val="000000"/>
          <w:spacing w:val="20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und</w:t>
      </w:r>
      <w:r>
        <w:rPr>
          <w:rFonts w:ascii="CDNDUJ+OfficinaSans-Book"/>
          <w:color w:val="000000"/>
          <w:spacing w:val="20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vollständige</w:t>
      </w:r>
      <w:r>
        <w:rPr>
          <w:rFonts w:ascii="CDNDUJ+OfficinaSans-Book"/>
          <w:color w:val="000000"/>
          <w:spacing w:val="1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Ein-</w:t>
      </w:r>
    </w:p>
    <w:p w14:paraId="2E07770A" w14:textId="77777777" w:rsidR="00874B8A" w:rsidRDefault="00A011F5">
      <w:pPr>
        <w:framePr w:w="4948" w:wrap="auto" w:hAnchor="text" w:x="567" w:y="4385"/>
        <w:widowControl w:val="0"/>
        <w:autoSpaceDE w:val="0"/>
        <w:autoSpaceDN w:val="0"/>
        <w:spacing w:before="37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mischung</w:t>
      </w:r>
      <w:r>
        <w:rPr>
          <w:rFonts w:ascii="CDNDUJ+OfficinaSans-Book"/>
          <w:color w:val="000000"/>
          <w:spacing w:val="3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der</w:t>
      </w:r>
      <w:r>
        <w:rPr>
          <w:rFonts w:ascii="CDNDUJ+OfficinaSans-Book"/>
          <w:color w:val="000000"/>
          <w:spacing w:val="4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Säure(n)</w:t>
      </w:r>
      <w:r>
        <w:rPr>
          <w:rFonts w:ascii="CDNDUJ+OfficinaSans-Book"/>
          <w:color w:val="000000"/>
          <w:spacing w:val="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achten.</w:t>
      </w:r>
    </w:p>
    <w:p w14:paraId="6F6E86AF" w14:textId="77777777" w:rsidR="00874B8A" w:rsidRDefault="00A011F5">
      <w:pPr>
        <w:framePr w:w="340" w:wrap="auto" w:hAnchor="text" w:x="6265" w:y="5079"/>
        <w:widowControl w:val="0"/>
        <w:autoSpaceDE w:val="0"/>
        <w:autoSpaceDN w:val="0"/>
        <w:spacing w:before="0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1</w:t>
      </w:r>
    </w:p>
    <w:p w14:paraId="7E31CF6C" w14:textId="77777777" w:rsidR="00874B8A" w:rsidRDefault="00A011F5">
      <w:pPr>
        <w:framePr w:w="1184" w:wrap="auto" w:hAnchor="text" w:x="6365" w:y="5079"/>
        <w:widowControl w:val="0"/>
        <w:autoSpaceDE w:val="0"/>
        <w:autoSpaceDN w:val="0"/>
        <w:spacing w:before="0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0117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Berlin</w:t>
      </w:r>
    </w:p>
    <w:p w14:paraId="57EF5925" w14:textId="77777777" w:rsidR="00874B8A" w:rsidRDefault="00A011F5">
      <w:pPr>
        <w:framePr w:w="4951" w:wrap="auto" w:hAnchor="text" w:x="567" w:y="5413"/>
        <w:widowControl w:val="0"/>
        <w:autoSpaceDE w:val="0"/>
        <w:autoSpaceDN w:val="0"/>
        <w:spacing w:before="0" w:after="0" w:line="303" w:lineRule="exact"/>
        <w:ind w:left="283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2"/>
          <w:sz w:val="25"/>
        </w:rPr>
        <w:t>Welche</w:t>
      </w:r>
      <w:r>
        <w:rPr>
          <w:rFonts w:ascii="GRCRPC+OfficinaSans-BoldItalic"/>
          <w:b/>
          <w:color w:val="00404F"/>
          <w:spacing w:val="-15"/>
          <w:sz w:val="25"/>
        </w:rPr>
        <w:t xml:space="preserve"> </w:t>
      </w:r>
      <w:r>
        <w:rPr>
          <w:rFonts w:ascii="GRCRPC+OfficinaSans-BoldItalic"/>
          <w:b/>
          <w:color w:val="00404F"/>
          <w:spacing w:val="4"/>
          <w:sz w:val="25"/>
        </w:rPr>
        <w:t>Lager-Kontrollen</w:t>
      </w:r>
      <w:r>
        <w:rPr>
          <w:rFonts w:ascii="GRCRPC+OfficinaSans-BoldItalic"/>
          <w:b/>
          <w:color w:val="00404F"/>
          <w:spacing w:val="-15"/>
          <w:sz w:val="25"/>
        </w:rPr>
        <w:t xml:space="preserve"> </w:t>
      </w:r>
      <w:r>
        <w:rPr>
          <w:rFonts w:ascii="GRCRPC+OfficinaSans-BoldItalic"/>
          <w:b/>
          <w:color w:val="00404F"/>
          <w:spacing w:val="4"/>
          <w:sz w:val="25"/>
        </w:rPr>
        <w:t>sind</w:t>
      </w:r>
      <w:r>
        <w:rPr>
          <w:rFonts w:ascii="GRCRPC+OfficinaSans-BoldItalic"/>
          <w:b/>
          <w:color w:val="00404F"/>
          <w:spacing w:val="-15"/>
          <w:sz w:val="25"/>
        </w:rPr>
        <w:t xml:space="preserve"> </w:t>
      </w:r>
      <w:r>
        <w:rPr>
          <w:rFonts w:ascii="GRCRPC+OfficinaSans-BoldItalic"/>
          <w:b/>
          <w:color w:val="00404F"/>
          <w:spacing w:val="4"/>
          <w:sz w:val="25"/>
        </w:rPr>
        <w:t>notwendig?</w:t>
      </w:r>
    </w:p>
    <w:p w14:paraId="143BC479" w14:textId="77777777" w:rsidR="00874B8A" w:rsidRDefault="00A011F5">
      <w:pPr>
        <w:framePr w:w="4951" w:wrap="auto" w:hAnchor="text" w:x="567" w:y="5413"/>
        <w:widowControl w:val="0"/>
        <w:autoSpaceDE w:val="0"/>
        <w:autoSpaceDN w:val="0"/>
        <w:spacing w:before="26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Konservierte</w:t>
      </w:r>
      <w:r>
        <w:rPr>
          <w:rFonts w:ascii="CDNDUJ+OfficinaSans-Book"/>
          <w:color w:val="000000"/>
          <w:spacing w:val="18"/>
          <w:sz w:val="20"/>
        </w:rPr>
        <w:t xml:space="preserve"> </w:t>
      </w:r>
      <w:r>
        <w:rPr>
          <w:rFonts w:ascii="CDNDUJ+OfficinaSans-Book"/>
          <w:color w:val="000000"/>
          <w:spacing w:val="-3"/>
          <w:sz w:val="20"/>
        </w:rPr>
        <w:t>und</w:t>
      </w:r>
      <w:r>
        <w:rPr>
          <w:rFonts w:ascii="CDNDUJ+OfficinaSans-Book"/>
          <w:color w:val="000000"/>
          <w:spacing w:val="2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gelagerte</w:t>
      </w:r>
      <w:r>
        <w:rPr>
          <w:rFonts w:ascii="CDNDUJ+OfficinaSans-Book"/>
          <w:color w:val="000000"/>
          <w:spacing w:val="1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Futtermittel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werden</w:t>
      </w:r>
      <w:r>
        <w:rPr>
          <w:rFonts w:ascii="CDNDUJ+OfficinaSans-Book"/>
          <w:color w:val="000000"/>
          <w:spacing w:val="18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regel-</w:t>
      </w:r>
    </w:p>
    <w:p w14:paraId="53ED1C3D" w14:textId="77777777" w:rsidR="00874B8A" w:rsidRDefault="00A011F5">
      <w:pPr>
        <w:framePr w:w="4951" w:wrap="auto" w:hAnchor="text" w:x="567" w:y="5413"/>
        <w:widowControl w:val="0"/>
        <w:autoSpaceDE w:val="0"/>
        <w:autoSpaceDN w:val="0"/>
        <w:spacing w:before="37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mäßig</w:t>
      </w:r>
      <w:r>
        <w:rPr>
          <w:rFonts w:ascii="CDNDUJ+OfficinaSans-Book"/>
          <w:color w:val="000000"/>
          <w:spacing w:val="-6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auf</w:t>
      </w:r>
      <w:r>
        <w:rPr>
          <w:rFonts w:ascii="CDNDUJ+OfficinaSans-Book"/>
          <w:color w:val="000000"/>
          <w:spacing w:val="-6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Anzeichen</w:t>
      </w:r>
      <w:r>
        <w:rPr>
          <w:rFonts w:ascii="CDNDUJ+OfficinaSans-Book"/>
          <w:color w:val="000000"/>
          <w:spacing w:val="-6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von</w:t>
      </w:r>
      <w:r>
        <w:rPr>
          <w:rFonts w:ascii="CDNDUJ+OfficinaSans-Book"/>
          <w:color w:val="000000"/>
          <w:spacing w:val="-6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Beeinträchtigungen,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z.B.</w:t>
      </w:r>
      <w:r>
        <w:rPr>
          <w:rFonts w:ascii="CDNDUJ+OfficinaSans-Book"/>
          <w:color w:val="000000"/>
          <w:spacing w:val="-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Tempe-</w:t>
      </w:r>
    </w:p>
    <w:p w14:paraId="4A613889" w14:textId="77777777" w:rsidR="00874B8A" w:rsidRDefault="00A011F5">
      <w:pPr>
        <w:framePr w:w="4951" w:wrap="auto" w:hAnchor="text" w:x="567" w:y="5413"/>
        <w:widowControl w:val="0"/>
        <w:autoSpaceDE w:val="0"/>
        <w:autoSpaceDN w:val="0"/>
        <w:spacing w:before="3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raturanstieg,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Schädlingsbefall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oder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Schimmelbildung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hin</w:t>
      </w:r>
    </w:p>
    <w:p w14:paraId="0EC2BA96" w14:textId="77777777" w:rsidR="00874B8A" w:rsidRDefault="00A011F5">
      <w:pPr>
        <w:framePr w:w="4951" w:wrap="auto" w:hAnchor="text" w:x="567" w:y="5413"/>
        <w:widowControl w:val="0"/>
        <w:autoSpaceDE w:val="0"/>
        <w:autoSpaceDN w:val="0"/>
        <w:spacing w:before="37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kontrolliert.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Bei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Bedarf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sind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Maßnahmen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zur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Korrektur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oder</w:t>
      </w:r>
    </w:p>
    <w:p w14:paraId="5F7CC5A9" w14:textId="77777777" w:rsidR="00874B8A" w:rsidRDefault="00A011F5">
      <w:pPr>
        <w:framePr w:w="4951" w:wrap="auto" w:hAnchor="text" w:x="567" w:y="5413"/>
        <w:widowControl w:val="0"/>
        <w:autoSpaceDE w:val="0"/>
        <w:autoSpaceDN w:val="0"/>
        <w:spacing w:before="3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 w:hAnsi="CDNDUJ+OfficinaSans-Book" w:cs="CDNDUJ+OfficinaSans-Book"/>
          <w:color w:val="000000"/>
          <w:sz w:val="20"/>
        </w:rPr>
        <w:t>Bekämpfung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durchzuführen.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16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Ursache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ist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ermitteln,</w:t>
      </w:r>
    </w:p>
    <w:p w14:paraId="50B7D4F0" w14:textId="77777777" w:rsidR="00874B8A" w:rsidRDefault="00A011F5">
      <w:pPr>
        <w:framePr w:w="4951" w:wrap="auto" w:hAnchor="text" w:x="567" w:y="5413"/>
        <w:widowControl w:val="0"/>
        <w:autoSpaceDE w:val="0"/>
        <w:autoSpaceDN w:val="0"/>
        <w:spacing w:before="37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insbesondere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um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abzuklären,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ob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eine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unzureichende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Dosie-</w:t>
      </w:r>
    </w:p>
    <w:p w14:paraId="3770CE49" w14:textId="77777777" w:rsidR="00874B8A" w:rsidRDefault="00A011F5">
      <w:pPr>
        <w:framePr w:w="4951" w:wrap="auto" w:hAnchor="text" w:x="567" w:y="5413"/>
        <w:widowControl w:val="0"/>
        <w:autoSpaceDE w:val="0"/>
        <w:autoSpaceDN w:val="0"/>
        <w:spacing w:before="3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rung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der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verwendeten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Säure(n)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hierfür</w:t>
      </w:r>
      <w:r>
        <w:rPr>
          <w:rFonts w:ascii="CDNDUJ+OfficinaSans-Book"/>
          <w:color w:val="000000"/>
          <w:spacing w:val="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verantwortlich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ist.</w:t>
      </w:r>
    </w:p>
    <w:p w14:paraId="7DA68ADA" w14:textId="77777777" w:rsidR="00874B8A" w:rsidRDefault="00A011F5">
      <w:pPr>
        <w:framePr w:w="2222" w:wrap="auto" w:hAnchor="text" w:x="11758" w:y="6637"/>
        <w:widowControl w:val="0"/>
        <w:autoSpaceDE w:val="0"/>
        <w:autoSpaceDN w:val="0"/>
        <w:spacing w:before="0" w:after="0" w:line="588" w:lineRule="exact"/>
        <w:jc w:val="left"/>
        <w:rPr>
          <w:rFonts w:ascii="UAENHW+OfficinaSans-Bold"/>
          <w:b/>
          <w:color w:val="000000"/>
          <w:sz w:val="48"/>
        </w:rPr>
      </w:pPr>
      <w:r>
        <w:rPr>
          <w:rFonts w:ascii="UAENHW+OfficinaSans-Bold"/>
          <w:b/>
          <w:color w:val="00404F"/>
          <w:sz w:val="48"/>
        </w:rPr>
        <w:t>Merkblatt</w:t>
      </w:r>
    </w:p>
    <w:p w14:paraId="7929C035" w14:textId="77777777" w:rsidR="00874B8A" w:rsidRDefault="00A011F5">
      <w:pPr>
        <w:framePr w:w="4581" w:wrap="auto" w:hAnchor="text" w:x="11758" w:y="7228"/>
        <w:widowControl w:val="0"/>
        <w:autoSpaceDE w:val="0"/>
        <w:autoSpaceDN w:val="0"/>
        <w:spacing w:before="0" w:after="0" w:line="465" w:lineRule="exact"/>
        <w:jc w:val="left"/>
        <w:rPr>
          <w:rFonts w:ascii="UAENHW+OfficinaSans-Bold"/>
          <w:b/>
          <w:color w:val="000000"/>
          <w:sz w:val="38"/>
        </w:rPr>
      </w:pPr>
      <w:r>
        <w:rPr>
          <w:rFonts w:ascii="UAENHW+OfficinaSans-Bold" w:hAnsi="UAENHW+OfficinaSans-Bold" w:cs="UAENHW+OfficinaSans-Bold"/>
          <w:b/>
          <w:color w:val="00404F"/>
          <w:spacing w:val="-1"/>
          <w:sz w:val="38"/>
        </w:rPr>
        <w:t>für</w:t>
      </w:r>
      <w:r>
        <w:rPr>
          <w:rFonts w:ascii="UAENHW+OfficinaSans-Bold"/>
          <w:b/>
          <w:color w:val="00404F"/>
          <w:spacing w:val="-4"/>
          <w:sz w:val="38"/>
        </w:rPr>
        <w:t xml:space="preserve"> </w:t>
      </w:r>
      <w:r>
        <w:rPr>
          <w:rFonts w:ascii="UAENHW+OfficinaSans-Bold"/>
          <w:b/>
          <w:color w:val="00404F"/>
          <w:spacing w:val="-1"/>
          <w:sz w:val="38"/>
        </w:rPr>
        <w:t>den</w:t>
      </w:r>
      <w:r>
        <w:rPr>
          <w:rFonts w:ascii="UAENHW+OfficinaSans-Bold"/>
          <w:b/>
          <w:color w:val="00404F"/>
          <w:spacing w:val="-4"/>
          <w:sz w:val="38"/>
        </w:rPr>
        <w:t xml:space="preserve"> </w:t>
      </w:r>
      <w:r>
        <w:rPr>
          <w:rFonts w:ascii="UAENHW+OfficinaSans-Bold"/>
          <w:b/>
          <w:color w:val="00404F"/>
          <w:spacing w:val="-1"/>
          <w:sz w:val="38"/>
        </w:rPr>
        <w:t>Einsatz</w:t>
      </w:r>
      <w:r>
        <w:rPr>
          <w:rFonts w:ascii="UAENHW+OfficinaSans-Bold"/>
          <w:b/>
          <w:color w:val="00404F"/>
          <w:spacing w:val="-4"/>
          <w:sz w:val="38"/>
        </w:rPr>
        <w:t xml:space="preserve"> </w:t>
      </w:r>
      <w:r>
        <w:rPr>
          <w:rFonts w:ascii="UAENHW+OfficinaSans-Bold"/>
          <w:b/>
          <w:color w:val="00404F"/>
          <w:spacing w:val="-3"/>
          <w:sz w:val="38"/>
        </w:rPr>
        <w:t>von</w:t>
      </w:r>
    </w:p>
    <w:p w14:paraId="51BFAA90" w14:textId="77777777" w:rsidR="00874B8A" w:rsidRDefault="00A011F5">
      <w:pPr>
        <w:framePr w:w="4581" w:wrap="auto" w:hAnchor="text" w:x="11758" w:y="7228"/>
        <w:widowControl w:val="0"/>
        <w:autoSpaceDE w:val="0"/>
        <w:autoSpaceDN w:val="0"/>
        <w:spacing w:before="0" w:after="0" w:line="456" w:lineRule="exact"/>
        <w:jc w:val="left"/>
        <w:rPr>
          <w:rFonts w:ascii="UAENHW+OfficinaSans-Bold"/>
          <w:b/>
          <w:color w:val="000000"/>
          <w:sz w:val="38"/>
        </w:rPr>
      </w:pPr>
      <w:r>
        <w:rPr>
          <w:rFonts w:ascii="UAENHW+OfficinaSans-Bold"/>
          <w:b/>
          <w:color w:val="00404F"/>
          <w:spacing w:val="-2"/>
          <w:sz w:val="38"/>
        </w:rPr>
        <w:t>Futtermittel-Zusatzstoffen</w:t>
      </w:r>
    </w:p>
    <w:p w14:paraId="40FF3326" w14:textId="77777777" w:rsidR="00874B8A" w:rsidRDefault="00A011F5">
      <w:pPr>
        <w:framePr w:w="4581" w:wrap="auto" w:hAnchor="text" w:x="11758" w:y="7228"/>
        <w:widowControl w:val="0"/>
        <w:autoSpaceDE w:val="0"/>
        <w:autoSpaceDN w:val="0"/>
        <w:spacing w:before="0" w:after="0" w:line="456" w:lineRule="exact"/>
        <w:jc w:val="left"/>
        <w:rPr>
          <w:rFonts w:ascii="UAENHW+OfficinaSans-Bold"/>
          <w:b/>
          <w:color w:val="000000"/>
          <w:sz w:val="38"/>
        </w:rPr>
      </w:pPr>
      <w:r>
        <w:rPr>
          <w:rFonts w:ascii="UAENHW+OfficinaSans-Bold"/>
          <w:b/>
          <w:color w:val="00404F"/>
          <w:spacing w:val="-1"/>
          <w:sz w:val="38"/>
        </w:rPr>
        <w:t>im</w:t>
      </w:r>
      <w:r>
        <w:rPr>
          <w:rFonts w:ascii="UAENHW+OfficinaSans-Bold"/>
          <w:b/>
          <w:color w:val="00404F"/>
          <w:spacing w:val="-12"/>
          <w:sz w:val="38"/>
        </w:rPr>
        <w:t xml:space="preserve"> </w:t>
      </w:r>
      <w:r>
        <w:rPr>
          <w:rFonts w:ascii="UAENHW+OfficinaSans-Bold"/>
          <w:b/>
          <w:color w:val="00404F"/>
          <w:spacing w:val="-1"/>
          <w:sz w:val="38"/>
        </w:rPr>
        <w:t>landwirtschaftlichen</w:t>
      </w:r>
    </w:p>
    <w:p w14:paraId="195A14AB" w14:textId="77777777" w:rsidR="00874B8A" w:rsidRDefault="00A011F5">
      <w:pPr>
        <w:framePr w:w="4581" w:wrap="auto" w:hAnchor="text" w:x="11758" w:y="7228"/>
        <w:widowControl w:val="0"/>
        <w:autoSpaceDE w:val="0"/>
        <w:autoSpaceDN w:val="0"/>
        <w:spacing w:before="0" w:after="0" w:line="456" w:lineRule="exact"/>
        <w:jc w:val="left"/>
        <w:rPr>
          <w:rFonts w:ascii="UAENHW+OfficinaSans-Bold"/>
          <w:b/>
          <w:color w:val="000000"/>
          <w:sz w:val="38"/>
        </w:rPr>
      </w:pPr>
      <w:r>
        <w:rPr>
          <w:rFonts w:ascii="UAENHW+OfficinaSans-Bold"/>
          <w:b/>
          <w:color w:val="00404F"/>
          <w:spacing w:val="-2"/>
          <w:sz w:val="38"/>
        </w:rPr>
        <w:t>Betrieb</w:t>
      </w:r>
    </w:p>
    <w:p w14:paraId="2FD7B21F" w14:textId="77777777" w:rsidR="00874B8A" w:rsidRDefault="00A011F5">
      <w:pPr>
        <w:framePr w:w="4380" w:wrap="auto" w:hAnchor="text" w:x="850" w:y="7901"/>
        <w:widowControl w:val="0"/>
        <w:autoSpaceDE w:val="0"/>
        <w:autoSpaceDN w:val="0"/>
        <w:spacing w:before="0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Alle</w:t>
      </w:r>
      <w:r>
        <w:rPr>
          <w:rFonts w:ascii="CDNDUJ+OfficinaSans-Book"/>
          <w:color w:val="000000"/>
          <w:spacing w:val="-7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Anwendungen</w:t>
      </w:r>
      <w:r>
        <w:rPr>
          <w:rFonts w:ascii="CDNDUJ+OfficinaSans-Book"/>
          <w:color w:val="000000"/>
          <w:spacing w:val="-4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2"/>
          <w:sz w:val="20"/>
        </w:rPr>
        <w:t>(Tränkwasser,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Konservierung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von</w:t>
      </w:r>
    </w:p>
    <w:p w14:paraId="00D92C7A" w14:textId="77777777" w:rsidR="00874B8A" w:rsidRDefault="00A011F5">
      <w:pPr>
        <w:framePr w:w="4380" w:wrap="auto" w:hAnchor="text" w:x="850" w:y="7901"/>
        <w:widowControl w:val="0"/>
        <w:autoSpaceDE w:val="0"/>
        <w:autoSpaceDN w:val="0"/>
        <w:spacing w:before="37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Futtermitteln)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sind</w:t>
      </w:r>
      <w:r>
        <w:rPr>
          <w:rFonts w:ascii="CDNDUJ+OfficinaSans-Book"/>
          <w:color w:val="000000"/>
          <w:spacing w:val="-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in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einem</w:t>
      </w:r>
      <w:r>
        <w:rPr>
          <w:rFonts w:ascii="CDNDUJ+OfficinaSans-Book"/>
          <w:color w:val="000000"/>
          <w:spacing w:val="-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Protokoll</w:t>
      </w:r>
      <w:r>
        <w:rPr>
          <w:rFonts w:ascii="CDNDUJ+OfficinaSans-Book"/>
          <w:color w:val="000000"/>
          <w:spacing w:val="-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dokumen-</w:t>
      </w:r>
    </w:p>
    <w:p w14:paraId="268BF64D" w14:textId="77777777" w:rsidR="00874B8A" w:rsidRDefault="00A011F5">
      <w:pPr>
        <w:framePr w:w="4380" w:wrap="auto" w:hAnchor="text" w:x="850" w:y="7901"/>
        <w:widowControl w:val="0"/>
        <w:autoSpaceDE w:val="0"/>
        <w:autoSpaceDN w:val="0"/>
        <w:spacing w:before="3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tieren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(Muster</w:t>
      </w:r>
      <w:r>
        <w:rPr>
          <w:rFonts w:ascii="CDNDUJ+OfficinaSans-Book"/>
          <w:color w:val="000000"/>
          <w:spacing w:val="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siehe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Anlage).</w:t>
      </w:r>
    </w:p>
    <w:p w14:paraId="6274A15E" w14:textId="77777777" w:rsidR="00874B8A" w:rsidRDefault="00A011F5">
      <w:pPr>
        <w:framePr w:w="2271" w:wrap="auto" w:hAnchor="text" w:x="567" w:y="9182"/>
        <w:widowControl w:val="0"/>
        <w:autoSpaceDE w:val="0"/>
        <w:autoSpaceDN w:val="0"/>
        <w:spacing w:before="0" w:after="0" w:line="245" w:lineRule="exact"/>
        <w:jc w:val="left"/>
        <w:rPr>
          <w:rFonts w:ascii="UAENHW+OfficinaSans-Bold"/>
          <w:b/>
          <w:color w:val="000000"/>
          <w:sz w:val="20"/>
        </w:rPr>
      </w:pPr>
      <w:r>
        <w:rPr>
          <w:rFonts w:ascii="UAENHW+OfficinaSans-Bold"/>
          <w:b/>
          <w:color w:val="000000"/>
          <w:spacing w:val="-3"/>
          <w:sz w:val="20"/>
        </w:rPr>
        <w:t>Weitere</w:t>
      </w:r>
      <w:r>
        <w:rPr>
          <w:rFonts w:ascii="UAENHW+OfficinaSans-Bold"/>
          <w:b/>
          <w:color w:val="000000"/>
          <w:spacing w:val="32"/>
          <w:sz w:val="20"/>
        </w:rPr>
        <w:t xml:space="preserve"> </w:t>
      </w:r>
      <w:r>
        <w:rPr>
          <w:rFonts w:ascii="UAENHW+OfficinaSans-Bold"/>
          <w:b/>
          <w:color w:val="000000"/>
          <w:sz w:val="20"/>
        </w:rPr>
        <w:t>Informationen:</w:t>
      </w:r>
    </w:p>
    <w:p w14:paraId="2F5F7DBC" w14:textId="77777777" w:rsidR="00874B8A" w:rsidRDefault="00A011F5">
      <w:pPr>
        <w:framePr w:w="962" w:wrap="auto" w:hAnchor="text" w:x="11758" w:y="9223"/>
        <w:widowControl w:val="0"/>
        <w:autoSpaceDE w:val="0"/>
        <w:autoSpaceDN w:val="0"/>
        <w:spacing w:before="0" w:after="0" w:line="331" w:lineRule="exact"/>
        <w:jc w:val="left"/>
        <w:rPr>
          <w:rFonts w:ascii="UAENHW+OfficinaSans-Bold"/>
          <w:b/>
          <w:color w:val="000000"/>
          <w:sz w:val="27"/>
        </w:rPr>
      </w:pPr>
      <w:r>
        <w:rPr>
          <w:rFonts w:ascii="UAENHW+OfficinaSans-Bold"/>
          <w:b/>
          <w:color w:val="000000"/>
          <w:spacing w:val="-5"/>
          <w:sz w:val="27"/>
        </w:rPr>
        <w:t>Teil</w:t>
      </w:r>
      <w:r>
        <w:rPr>
          <w:rFonts w:ascii="UAENHW+OfficinaSans-Bold"/>
          <w:b/>
          <w:color w:val="000000"/>
          <w:spacing w:val="11"/>
          <w:sz w:val="27"/>
        </w:rPr>
        <w:t xml:space="preserve"> </w:t>
      </w:r>
      <w:r>
        <w:rPr>
          <w:rFonts w:ascii="UAENHW+OfficinaSans-Bold"/>
          <w:b/>
          <w:color w:val="000000"/>
          <w:sz w:val="27"/>
        </w:rPr>
        <w:t>1:</w:t>
      </w:r>
    </w:p>
    <w:p w14:paraId="7D676AB6" w14:textId="77777777" w:rsidR="00874B8A" w:rsidRDefault="00A011F5">
      <w:pPr>
        <w:framePr w:w="4838" w:wrap="auto" w:hAnchor="text" w:x="567" w:y="9437"/>
        <w:widowControl w:val="0"/>
        <w:autoSpaceDE w:val="0"/>
        <w:autoSpaceDN w:val="0"/>
        <w:spacing w:before="0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EU-Register</w:t>
      </w:r>
      <w:r>
        <w:rPr>
          <w:rFonts w:ascii="CDNDUJ+OfficinaSans-Book"/>
          <w:color w:val="000000"/>
          <w:spacing w:val="-1"/>
          <w:sz w:val="20"/>
        </w:rPr>
        <w:t xml:space="preserve"> der</w:t>
      </w:r>
      <w:r>
        <w:rPr>
          <w:rFonts w:ascii="CDNDUJ+OfficinaSans-Book"/>
          <w:color w:val="00000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zugelassenen Zusatzstoffe</w:t>
      </w:r>
    </w:p>
    <w:p w14:paraId="0375CB05" w14:textId="77777777" w:rsidR="00874B8A" w:rsidRDefault="00A011F5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404F"/>
          <w:sz w:val="20"/>
        </w:rPr>
        <w:t>http://ec.europa.eu/food/food/animalnutrition/</w:t>
      </w:r>
    </w:p>
    <w:p w14:paraId="58FA3EE1" w14:textId="77777777" w:rsidR="00874B8A" w:rsidRDefault="00A011F5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404F"/>
          <w:sz w:val="20"/>
        </w:rPr>
        <w:t>feedadditives/reg1831_2003_expl_not_de.pdf</w:t>
      </w:r>
    </w:p>
    <w:p w14:paraId="134B2332" w14:textId="77777777" w:rsidR="00874B8A" w:rsidRDefault="00A011F5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Europäische</w:t>
      </w:r>
      <w:r>
        <w:rPr>
          <w:rFonts w:ascii="CDNDUJ+OfficinaSans-Book"/>
          <w:color w:val="000000"/>
          <w:spacing w:val="2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Futtermittelhygiene-Verordnung</w:t>
      </w:r>
    </w:p>
    <w:p w14:paraId="4491E664" w14:textId="77777777" w:rsidR="00874B8A" w:rsidRDefault="00A011F5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404F"/>
          <w:sz w:val="20"/>
        </w:rPr>
        <w:t>http://eur-lex.europa.eu/LexUriServ/site/de/oj/2005/</w:t>
      </w:r>
    </w:p>
    <w:p w14:paraId="2C407122" w14:textId="77777777" w:rsidR="00874B8A" w:rsidRDefault="00A011F5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404F"/>
          <w:spacing w:val="1"/>
          <w:sz w:val="20"/>
        </w:rPr>
        <w:t>l_035/l_03520050208de00010022.pdf</w:t>
      </w:r>
    </w:p>
    <w:p w14:paraId="3F40E0EC" w14:textId="77777777" w:rsidR="00874B8A" w:rsidRDefault="00A011F5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 xml:space="preserve">Hinweise zum </w:t>
      </w:r>
      <w:r>
        <w:rPr>
          <w:rFonts w:ascii="CDNDUJ+OfficinaSans-Book"/>
          <w:color w:val="000000"/>
          <w:spacing w:val="-1"/>
          <w:sz w:val="20"/>
        </w:rPr>
        <w:t>Einsatz</w:t>
      </w:r>
      <w:r>
        <w:rPr>
          <w:rFonts w:ascii="CDNDUJ+OfficinaSans-Book"/>
          <w:color w:val="000000"/>
          <w:spacing w:val="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anderer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Zusatzstoffe</w:t>
      </w:r>
      <w:r>
        <w:rPr>
          <w:rFonts w:ascii="CDNDUJ+OfficinaSans-Book"/>
          <w:color w:val="000000"/>
          <w:spacing w:val="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und</w:t>
      </w:r>
      <w:r>
        <w:rPr>
          <w:rFonts w:ascii="CDNDUJ+OfficinaSans-Book"/>
          <w:color w:val="000000"/>
          <w:spacing w:val="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 xml:space="preserve">zu </w:t>
      </w:r>
      <w:r>
        <w:rPr>
          <w:rFonts w:ascii="CDNDUJ+OfficinaSans-Book"/>
          <w:color w:val="000000"/>
          <w:spacing w:val="-1"/>
          <w:sz w:val="20"/>
        </w:rPr>
        <w:t>HACCP</w:t>
      </w:r>
    </w:p>
    <w:p w14:paraId="370180B9" w14:textId="77777777" w:rsidR="00874B8A" w:rsidRDefault="00A011F5">
      <w:pPr>
        <w:framePr w:w="4838" w:wrap="auto" w:hAnchor="text" w:x="567" w:y="9437"/>
        <w:widowControl w:val="0"/>
        <w:autoSpaceDE w:val="0"/>
        <w:autoSpaceDN w:val="0"/>
        <w:spacing w:before="5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404F"/>
          <w:spacing w:val="-2"/>
          <w:sz w:val="20"/>
        </w:rPr>
        <w:t>www.bauernverband.de</w:t>
      </w:r>
    </w:p>
    <w:p w14:paraId="4FB3FB85" w14:textId="77777777" w:rsidR="00874B8A" w:rsidRDefault="00A011F5">
      <w:pPr>
        <w:framePr w:w="4057" w:wrap="auto" w:hAnchor="text" w:x="11758" w:y="9547"/>
        <w:widowControl w:val="0"/>
        <w:autoSpaceDE w:val="0"/>
        <w:autoSpaceDN w:val="0"/>
        <w:spacing w:before="0" w:after="0" w:line="331" w:lineRule="exact"/>
        <w:jc w:val="left"/>
        <w:rPr>
          <w:rFonts w:ascii="UAENHW+OfficinaSans-Bold"/>
          <w:b/>
          <w:color w:val="000000"/>
          <w:sz w:val="27"/>
        </w:rPr>
      </w:pPr>
      <w:r>
        <w:rPr>
          <w:rFonts w:ascii="UAENHW+OfficinaSans-Bold" w:hAnsi="UAENHW+OfficinaSans-Bold" w:cs="UAENHW+OfficinaSans-Bold"/>
          <w:b/>
          <w:color w:val="000000"/>
          <w:spacing w:val="-1"/>
          <w:sz w:val="27"/>
        </w:rPr>
        <w:t>Säuren</w:t>
      </w:r>
      <w:r>
        <w:rPr>
          <w:rFonts w:ascii="UAENHW+OfficinaSans-Bold"/>
          <w:b/>
          <w:color w:val="000000"/>
          <w:spacing w:val="8"/>
          <w:sz w:val="27"/>
        </w:rPr>
        <w:t xml:space="preserve"> </w:t>
      </w:r>
      <w:r>
        <w:rPr>
          <w:rFonts w:ascii="UAENHW+OfficinaSans-Bold"/>
          <w:b/>
          <w:color w:val="000000"/>
          <w:sz w:val="27"/>
        </w:rPr>
        <w:t>als</w:t>
      </w:r>
      <w:r>
        <w:rPr>
          <w:rFonts w:ascii="UAENHW+OfficinaSans-Bold"/>
          <w:b/>
          <w:color w:val="000000"/>
          <w:spacing w:val="7"/>
          <w:sz w:val="27"/>
        </w:rPr>
        <w:t xml:space="preserve"> </w:t>
      </w:r>
      <w:r>
        <w:rPr>
          <w:rFonts w:ascii="UAENHW+OfficinaSans-Bold"/>
          <w:b/>
          <w:color w:val="000000"/>
          <w:spacing w:val="-1"/>
          <w:sz w:val="27"/>
        </w:rPr>
        <w:t>Konservierungsmittel</w:t>
      </w:r>
    </w:p>
    <w:p w14:paraId="46C4EDA4" w14:textId="77777777" w:rsidR="00874B8A" w:rsidRDefault="00A011F5">
      <w:pPr>
        <w:framePr w:w="4057" w:wrap="auto" w:hAnchor="text" w:x="11758" w:y="9547"/>
        <w:widowControl w:val="0"/>
        <w:autoSpaceDE w:val="0"/>
        <w:autoSpaceDN w:val="0"/>
        <w:spacing w:before="0" w:after="0" w:line="324" w:lineRule="exact"/>
        <w:jc w:val="left"/>
        <w:rPr>
          <w:rFonts w:ascii="UAENHW+OfficinaSans-Bold"/>
          <w:b/>
          <w:color w:val="000000"/>
          <w:sz w:val="27"/>
        </w:rPr>
      </w:pPr>
      <w:r>
        <w:rPr>
          <w:rFonts w:ascii="UAENHW+OfficinaSans-Bold"/>
          <w:b/>
          <w:color w:val="000000"/>
          <w:spacing w:val="-3"/>
          <w:sz w:val="27"/>
        </w:rPr>
        <w:t>(z.B.</w:t>
      </w:r>
      <w:r>
        <w:rPr>
          <w:rFonts w:ascii="UAENHW+OfficinaSans-Bold"/>
          <w:b/>
          <w:color w:val="000000"/>
          <w:spacing w:val="8"/>
          <w:sz w:val="27"/>
        </w:rPr>
        <w:t xml:space="preserve"> </w:t>
      </w:r>
      <w:r>
        <w:rPr>
          <w:rFonts w:ascii="UAENHW+OfficinaSans-Bold"/>
          <w:b/>
          <w:color w:val="000000"/>
          <w:sz w:val="27"/>
        </w:rPr>
        <w:t>Ameisen-,</w:t>
      </w:r>
      <w:r>
        <w:rPr>
          <w:rFonts w:ascii="UAENHW+OfficinaSans-Bold"/>
          <w:b/>
          <w:color w:val="000000"/>
          <w:spacing w:val="6"/>
          <w:sz w:val="27"/>
        </w:rPr>
        <w:t xml:space="preserve"> </w:t>
      </w:r>
      <w:r>
        <w:rPr>
          <w:rFonts w:ascii="UAENHW+OfficinaSans-Bold"/>
          <w:b/>
          <w:color w:val="000000"/>
          <w:spacing w:val="-1"/>
          <w:sz w:val="27"/>
        </w:rPr>
        <w:t>Propion-,</w:t>
      </w:r>
      <w:r>
        <w:rPr>
          <w:rFonts w:ascii="UAENHW+OfficinaSans-Bold"/>
          <w:b/>
          <w:color w:val="000000"/>
          <w:spacing w:val="7"/>
          <w:sz w:val="27"/>
        </w:rPr>
        <w:t xml:space="preserve"> </w:t>
      </w:r>
      <w:r>
        <w:rPr>
          <w:rFonts w:ascii="UAENHW+OfficinaSans-Bold"/>
          <w:b/>
          <w:color w:val="000000"/>
          <w:sz w:val="27"/>
        </w:rPr>
        <w:t>Milch-,</w:t>
      </w:r>
    </w:p>
    <w:p w14:paraId="0BDD7BA2" w14:textId="77777777" w:rsidR="00874B8A" w:rsidRDefault="00A011F5">
      <w:pPr>
        <w:framePr w:w="4057" w:wrap="auto" w:hAnchor="text" w:x="11758" w:y="9547"/>
        <w:widowControl w:val="0"/>
        <w:autoSpaceDE w:val="0"/>
        <w:autoSpaceDN w:val="0"/>
        <w:spacing w:before="0" w:after="0" w:line="324" w:lineRule="exact"/>
        <w:jc w:val="left"/>
        <w:rPr>
          <w:rFonts w:ascii="UAENHW+OfficinaSans-Bold"/>
          <w:b/>
          <w:color w:val="000000"/>
          <w:sz w:val="27"/>
        </w:rPr>
      </w:pPr>
      <w:r>
        <w:rPr>
          <w:rFonts w:ascii="UAENHW+OfficinaSans-Bold"/>
          <w:b/>
          <w:color w:val="000000"/>
          <w:sz w:val="27"/>
        </w:rPr>
        <w:t>Sorbin-</w:t>
      </w:r>
      <w:r>
        <w:rPr>
          <w:rFonts w:ascii="UAENHW+OfficinaSans-Bold"/>
          <w:b/>
          <w:color w:val="000000"/>
          <w:spacing w:val="2"/>
          <w:sz w:val="27"/>
        </w:rPr>
        <w:t xml:space="preserve"> </w:t>
      </w:r>
      <w:r>
        <w:rPr>
          <w:rFonts w:ascii="UAENHW+OfficinaSans-Bold"/>
          <w:b/>
          <w:color w:val="000000"/>
          <w:sz w:val="27"/>
        </w:rPr>
        <w:t>und</w:t>
      </w:r>
      <w:r>
        <w:rPr>
          <w:rFonts w:ascii="UAENHW+OfficinaSans-Bold"/>
          <w:b/>
          <w:color w:val="000000"/>
          <w:spacing w:val="2"/>
          <w:sz w:val="27"/>
        </w:rPr>
        <w:t xml:space="preserve"> </w:t>
      </w:r>
      <w:r>
        <w:rPr>
          <w:rFonts w:ascii="UAENHW+OfficinaSans-Bold" w:hAnsi="UAENHW+OfficinaSans-Bold" w:cs="UAENHW+OfficinaSans-Bold"/>
          <w:b/>
          <w:color w:val="000000"/>
          <w:spacing w:val="-1"/>
          <w:sz w:val="27"/>
        </w:rPr>
        <w:t>Zitronensäure</w:t>
      </w:r>
      <w:r>
        <w:rPr>
          <w:rFonts w:ascii="UAENHW+OfficinaSans-Bold"/>
          <w:b/>
          <w:color w:val="000000"/>
          <w:spacing w:val="3"/>
          <w:sz w:val="27"/>
        </w:rPr>
        <w:t xml:space="preserve"> </w:t>
      </w:r>
      <w:r>
        <w:rPr>
          <w:rFonts w:ascii="UAENHW+OfficinaSans-Bold"/>
          <w:b/>
          <w:color w:val="000000"/>
          <w:spacing w:val="-2"/>
          <w:sz w:val="27"/>
        </w:rPr>
        <w:t>sowie</w:t>
      </w:r>
    </w:p>
    <w:p w14:paraId="4ADC9B2A" w14:textId="77777777" w:rsidR="00874B8A" w:rsidRDefault="00A011F5">
      <w:pPr>
        <w:framePr w:w="4057" w:wrap="auto" w:hAnchor="text" w:x="11758" w:y="9547"/>
        <w:widowControl w:val="0"/>
        <w:autoSpaceDE w:val="0"/>
        <w:autoSpaceDN w:val="0"/>
        <w:spacing w:before="0" w:after="0" w:line="324" w:lineRule="exact"/>
        <w:jc w:val="left"/>
        <w:rPr>
          <w:rFonts w:ascii="UAENHW+OfficinaSans-Bold"/>
          <w:b/>
          <w:color w:val="000000"/>
          <w:sz w:val="27"/>
        </w:rPr>
      </w:pPr>
      <w:r>
        <w:rPr>
          <w:rFonts w:ascii="UAENHW+OfficinaSans-Bold"/>
          <w:b/>
          <w:color w:val="000000"/>
          <w:spacing w:val="-2"/>
          <w:sz w:val="27"/>
        </w:rPr>
        <w:t>deren</w:t>
      </w:r>
      <w:r>
        <w:rPr>
          <w:rFonts w:ascii="UAENHW+OfficinaSans-Bold"/>
          <w:b/>
          <w:color w:val="000000"/>
          <w:spacing w:val="3"/>
          <w:sz w:val="27"/>
        </w:rPr>
        <w:t xml:space="preserve"> </w:t>
      </w:r>
      <w:r>
        <w:rPr>
          <w:rFonts w:ascii="UAENHW+OfficinaSans-Bold"/>
          <w:b/>
          <w:color w:val="000000"/>
          <w:sz w:val="27"/>
        </w:rPr>
        <w:t>Salze</w:t>
      </w:r>
      <w:r>
        <w:rPr>
          <w:rFonts w:ascii="UAENHW+OfficinaSans-Bold"/>
          <w:b/>
          <w:color w:val="000000"/>
          <w:spacing w:val="2"/>
          <w:sz w:val="27"/>
        </w:rPr>
        <w:t xml:space="preserve"> </w:t>
      </w:r>
      <w:r>
        <w:rPr>
          <w:rFonts w:ascii="UAENHW+OfficinaSans-Bold"/>
          <w:b/>
          <w:color w:val="000000"/>
          <w:sz w:val="27"/>
        </w:rPr>
        <w:t>und</w:t>
      </w:r>
      <w:r>
        <w:rPr>
          <w:rFonts w:ascii="UAENHW+OfficinaSans-Bold"/>
          <w:b/>
          <w:color w:val="000000"/>
          <w:spacing w:val="2"/>
          <w:sz w:val="27"/>
        </w:rPr>
        <w:t xml:space="preserve"> </w:t>
      </w:r>
      <w:r>
        <w:rPr>
          <w:rFonts w:ascii="UAENHW+OfficinaSans-Bold"/>
          <w:b/>
          <w:color w:val="000000"/>
          <w:sz w:val="27"/>
        </w:rPr>
        <w:t>Gemische)</w:t>
      </w:r>
    </w:p>
    <w:p w14:paraId="0C3985A2" w14:textId="77777777" w:rsidR="00874B8A" w:rsidRDefault="00A011F5">
      <w:pPr>
        <w:framePr w:w="4542" w:wrap="auto" w:hAnchor="text" w:x="11758" w:y="11122"/>
        <w:widowControl w:val="0"/>
        <w:autoSpaceDE w:val="0"/>
        <w:autoSpaceDN w:val="0"/>
        <w:spacing w:before="0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Zentralausschuss</w:t>
      </w:r>
      <w:r>
        <w:rPr>
          <w:rFonts w:ascii="CDNDUJ+OfficinaSans-Book"/>
          <w:color w:val="000000"/>
          <w:spacing w:val="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der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Deutschen</w:t>
      </w:r>
      <w:r>
        <w:rPr>
          <w:rFonts w:ascii="CDNDUJ+OfficinaSans-Book"/>
          <w:color w:val="000000"/>
          <w:spacing w:val="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Landwirtschaft</w:t>
      </w:r>
      <w:r>
        <w:rPr>
          <w:rFonts w:ascii="CDNDUJ+OfficinaSans-Book"/>
          <w:color w:val="000000"/>
          <w:spacing w:val="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(ZDL)</w:t>
      </w:r>
    </w:p>
    <w:p w14:paraId="15C8567F" w14:textId="6C4FD203" w:rsidR="00874B8A" w:rsidRDefault="00A01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8752" behindDoc="1" locked="0" layoutInCell="1" allowOverlap="1" wp14:anchorId="52C7932F" wp14:editId="258376A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18800" cy="7581900"/>
            <wp:effectExtent l="0" t="0" r="635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41AAF3EB" w14:textId="77777777" w:rsidR="00874B8A" w:rsidRDefault="00A01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565C5789" w14:textId="77777777" w:rsidR="00874B8A" w:rsidRDefault="00A011F5">
      <w:pPr>
        <w:framePr w:w="330" w:wrap="auto" w:hAnchor="text" w:x="7136" w:y="470"/>
        <w:widowControl w:val="0"/>
        <w:autoSpaceDE w:val="0"/>
        <w:autoSpaceDN w:val="0"/>
        <w:spacing w:before="0" w:after="0" w:line="211" w:lineRule="exact"/>
        <w:jc w:val="left"/>
        <w:rPr>
          <w:rFonts w:ascii="CDNDUJ+OfficinaSans-Book"/>
          <w:color w:val="000000"/>
          <w:sz w:val="18"/>
        </w:rPr>
      </w:pPr>
      <w:r>
        <w:rPr>
          <w:rFonts w:ascii="CDNDUJ+OfficinaSans-Book" w:hAnsi="CDNDUJ+OfficinaSans-Book" w:cs="CDNDUJ+OfficinaSans-Book"/>
          <w:color w:val="000000"/>
          <w:sz w:val="18"/>
        </w:rPr>
        <w:t>–</w:t>
      </w:r>
    </w:p>
    <w:p w14:paraId="2F970274" w14:textId="77777777" w:rsidR="00874B8A" w:rsidRDefault="00A011F5">
      <w:pPr>
        <w:framePr w:w="2780" w:wrap="auto" w:hAnchor="text" w:x="7289" w:y="470"/>
        <w:widowControl w:val="0"/>
        <w:autoSpaceDE w:val="0"/>
        <w:autoSpaceDN w:val="0"/>
        <w:spacing w:before="0" w:after="0" w:line="211" w:lineRule="exact"/>
        <w:jc w:val="left"/>
        <w:rPr>
          <w:rFonts w:ascii="CDNDUJ+OfficinaSans-Book"/>
          <w:color w:val="000000"/>
          <w:sz w:val="18"/>
        </w:rPr>
      </w:pPr>
      <w:r>
        <w:rPr>
          <w:rFonts w:ascii="CDNDUJ+OfficinaSans-Book"/>
          <w:color w:val="000000"/>
          <w:sz w:val="18"/>
        </w:rPr>
        <w:t>Bitte</w:t>
      </w:r>
      <w:r>
        <w:rPr>
          <w:rFonts w:ascii="CDNDUJ+OfficinaSans-Book"/>
          <w:color w:val="000000"/>
          <w:spacing w:val="10"/>
          <w:sz w:val="18"/>
        </w:rPr>
        <w:t xml:space="preserve"> </w:t>
      </w:r>
      <w:r>
        <w:rPr>
          <w:rFonts w:ascii="CDNDUJ+OfficinaSans-Book"/>
          <w:color w:val="000000"/>
          <w:sz w:val="18"/>
        </w:rPr>
        <w:t>aufbewahren</w:t>
      </w:r>
      <w:r>
        <w:rPr>
          <w:rFonts w:ascii="CDNDUJ+OfficinaSans-Book"/>
          <w:color w:val="000000"/>
          <w:spacing w:val="10"/>
          <w:sz w:val="18"/>
        </w:rPr>
        <w:t xml:space="preserve"> </w:t>
      </w:r>
      <w:r>
        <w:rPr>
          <w:rFonts w:ascii="CDNDUJ+OfficinaSans-Book"/>
          <w:color w:val="000000"/>
          <w:spacing w:val="-1"/>
          <w:sz w:val="18"/>
        </w:rPr>
        <w:t>und</w:t>
      </w:r>
      <w:r>
        <w:rPr>
          <w:rFonts w:ascii="CDNDUJ+OfficinaSans-Book"/>
          <w:color w:val="000000"/>
          <w:spacing w:val="11"/>
          <w:sz w:val="18"/>
        </w:rPr>
        <w:t xml:space="preserve"> </w:t>
      </w:r>
      <w:r>
        <w:rPr>
          <w:rFonts w:ascii="CDNDUJ+OfficinaSans-Book"/>
          <w:color w:val="000000"/>
          <w:spacing w:val="-1"/>
          <w:sz w:val="18"/>
        </w:rPr>
        <w:t>abheften</w:t>
      </w:r>
      <w:r>
        <w:rPr>
          <w:rFonts w:ascii="CDNDUJ+OfficinaSans-Book"/>
          <w:color w:val="000000"/>
          <w:spacing w:val="10"/>
          <w:sz w:val="18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18"/>
        </w:rPr>
        <w:t>–</w:t>
      </w:r>
    </w:p>
    <w:p w14:paraId="4F45F441" w14:textId="77777777" w:rsidR="00874B8A" w:rsidRDefault="00A011F5">
      <w:pPr>
        <w:framePr w:w="4268" w:wrap="auto" w:hAnchor="text" w:x="850" w:y="1085"/>
        <w:widowControl w:val="0"/>
        <w:autoSpaceDE w:val="0"/>
        <w:autoSpaceDN w:val="0"/>
        <w:spacing w:before="0" w:after="0" w:line="303" w:lineRule="exact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1"/>
          <w:sz w:val="25"/>
        </w:rPr>
        <w:t>Was</w:t>
      </w:r>
      <w:r>
        <w:rPr>
          <w:rFonts w:ascii="GRCRPC+OfficinaSans-BoldItalic"/>
          <w:b/>
          <w:color w:val="00404F"/>
          <w:spacing w:val="-3"/>
          <w:sz w:val="25"/>
        </w:rPr>
        <w:t xml:space="preserve"> </w:t>
      </w:r>
      <w:r>
        <w:rPr>
          <w:rFonts w:ascii="GRCRPC+OfficinaSans-BoldItalic"/>
          <w:b/>
          <w:color w:val="00404F"/>
          <w:spacing w:val="4"/>
          <w:sz w:val="25"/>
        </w:rPr>
        <w:t>fordert</w:t>
      </w:r>
      <w:r>
        <w:rPr>
          <w:rFonts w:ascii="GRCRPC+OfficinaSans-BoldItalic"/>
          <w:b/>
          <w:color w:val="00404F"/>
          <w:spacing w:val="-6"/>
          <w:sz w:val="25"/>
        </w:rPr>
        <w:t xml:space="preserve"> </w:t>
      </w:r>
      <w:r>
        <w:rPr>
          <w:rFonts w:ascii="GRCRPC+OfficinaSans-BoldItalic"/>
          <w:b/>
          <w:color w:val="00404F"/>
          <w:spacing w:val="6"/>
          <w:sz w:val="25"/>
        </w:rPr>
        <w:t>die</w:t>
      </w:r>
      <w:r>
        <w:rPr>
          <w:rFonts w:ascii="GRCRPC+OfficinaSans-BoldItalic"/>
          <w:b/>
          <w:color w:val="00404F"/>
          <w:spacing w:val="-6"/>
          <w:sz w:val="25"/>
        </w:rPr>
        <w:t xml:space="preserve"> </w:t>
      </w:r>
      <w:r>
        <w:rPr>
          <w:rFonts w:ascii="GRCRPC+OfficinaSans-BoldItalic"/>
          <w:b/>
          <w:color w:val="00404F"/>
          <w:spacing w:val="6"/>
          <w:sz w:val="25"/>
        </w:rPr>
        <w:t>Futtermittelhygiene-</w:t>
      </w:r>
    </w:p>
    <w:p w14:paraId="49B852D4" w14:textId="77777777" w:rsidR="00874B8A" w:rsidRDefault="00A011F5">
      <w:pPr>
        <w:framePr w:w="4268" w:wrap="auto" w:hAnchor="text" w:x="850" w:y="1085"/>
        <w:widowControl w:val="0"/>
        <w:autoSpaceDE w:val="0"/>
        <w:autoSpaceDN w:val="0"/>
        <w:spacing w:before="0" w:after="0" w:line="288" w:lineRule="exact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4"/>
          <w:sz w:val="25"/>
        </w:rPr>
        <w:t>Verordnung?</w:t>
      </w:r>
    </w:p>
    <w:p w14:paraId="3F4E7A77" w14:textId="77777777" w:rsidR="00874B8A" w:rsidRDefault="00A011F5">
      <w:pPr>
        <w:framePr w:w="4619" w:wrap="auto" w:hAnchor="text" w:x="6219" w:y="1085"/>
        <w:widowControl w:val="0"/>
        <w:autoSpaceDE w:val="0"/>
        <w:autoSpaceDN w:val="0"/>
        <w:spacing w:before="0" w:after="0" w:line="303" w:lineRule="exact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5"/>
          <w:sz w:val="25"/>
        </w:rPr>
        <w:t>In</w:t>
      </w:r>
      <w:r>
        <w:rPr>
          <w:rFonts w:ascii="GRCRPC+OfficinaSans-BoldItalic"/>
          <w:b/>
          <w:color w:val="00404F"/>
          <w:spacing w:val="4"/>
          <w:sz w:val="25"/>
        </w:rPr>
        <w:t xml:space="preserve"> </w:t>
      </w:r>
      <w:r>
        <w:rPr>
          <w:rFonts w:ascii="GRCRPC+OfficinaSans-BoldItalic"/>
          <w:b/>
          <w:color w:val="00404F"/>
          <w:spacing w:val="6"/>
          <w:sz w:val="25"/>
        </w:rPr>
        <w:t>welchen</w:t>
      </w:r>
      <w:r>
        <w:rPr>
          <w:rFonts w:ascii="GRCRPC+OfficinaSans-BoldItalic"/>
          <w:b/>
          <w:color w:val="00404F"/>
          <w:spacing w:val="4"/>
          <w:sz w:val="25"/>
        </w:rPr>
        <w:t xml:space="preserve"> </w:t>
      </w:r>
      <w:r>
        <w:rPr>
          <w:rFonts w:ascii="GRCRPC+OfficinaSans-BoldItalic"/>
          <w:b/>
          <w:color w:val="00404F"/>
          <w:spacing w:val="5"/>
          <w:sz w:val="25"/>
        </w:rPr>
        <w:t>Bereichen</w:t>
      </w:r>
      <w:r>
        <w:rPr>
          <w:rFonts w:ascii="GRCRPC+OfficinaSans-BoldItalic"/>
          <w:b/>
          <w:color w:val="00404F"/>
          <w:spacing w:val="4"/>
          <w:sz w:val="25"/>
        </w:rPr>
        <w:t xml:space="preserve"> </w:t>
      </w:r>
      <w:r>
        <w:rPr>
          <w:rFonts w:ascii="GRCRPC+OfficinaSans-BoldItalic"/>
          <w:b/>
          <w:color w:val="00404F"/>
          <w:spacing w:val="5"/>
          <w:sz w:val="25"/>
        </w:rPr>
        <w:t>werden</w:t>
      </w:r>
      <w:r>
        <w:rPr>
          <w:rFonts w:ascii="GRCRPC+OfficinaSans-BoldItalic"/>
          <w:b/>
          <w:color w:val="00404F"/>
          <w:spacing w:val="4"/>
          <w:sz w:val="25"/>
        </w:rPr>
        <w:t xml:space="preserve"> </w:t>
      </w:r>
      <w:r>
        <w:rPr>
          <w:rFonts w:ascii="GRCRPC+OfficinaSans-BoldItalic" w:hAnsi="GRCRPC+OfficinaSans-BoldItalic" w:cs="GRCRPC+OfficinaSans-BoldItalic"/>
          <w:b/>
          <w:color w:val="00404F"/>
          <w:spacing w:val="5"/>
          <w:sz w:val="25"/>
        </w:rPr>
        <w:t>Säuren</w:t>
      </w:r>
      <w:r>
        <w:rPr>
          <w:rFonts w:ascii="GRCRPC+OfficinaSans-BoldItalic"/>
          <w:b/>
          <w:color w:val="00404F"/>
          <w:spacing w:val="4"/>
          <w:sz w:val="25"/>
        </w:rPr>
        <w:t xml:space="preserve"> </w:t>
      </w:r>
      <w:r>
        <w:rPr>
          <w:rFonts w:ascii="GRCRPC+OfficinaSans-BoldItalic"/>
          <w:b/>
          <w:color w:val="00404F"/>
          <w:spacing w:val="5"/>
          <w:sz w:val="25"/>
        </w:rPr>
        <w:t>als</w:t>
      </w:r>
    </w:p>
    <w:p w14:paraId="40BCECD7" w14:textId="77777777" w:rsidR="00874B8A" w:rsidRDefault="00A011F5">
      <w:pPr>
        <w:framePr w:w="4619" w:wrap="auto" w:hAnchor="text" w:x="6219" w:y="1085"/>
        <w:widowControl w:val="0"/>
        <w:autoSpaceDE w:val="0"/>
        <w:autoSpaceDN w:val="0"/>
        <w:spacing w:before="0" w:after="0" w:line="288" w:lineRule="exact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6"/>
          <w:sz w:val="25"/>
        </w:rPr>
        <w:t>Konservierungsmittel</w:t>
      </w:r>
      <w:r>
        <w:rPr>
          <w:rFonts w:ascii="GRCRPC+OfficinaSans-BoldItalic"/>
          <w:b/>
          <w:color w:val="00404F"/>
          <w:spacing w:val="-18"/>
          <w:sz w:val="25"/>
        </w:rPr>
        <w:t xml:space="preserve"> </w:t>
      </w:r>
      <w:r>
        <w:rPr>
          <w:rFonts w:ascii="GRCRPC+OfficinaSans-BoldItalic"/>
          <w:b/>
          <w:color w:val="00404F"/>
          <w:spacing w:val="5"/>
          <w:sz w:val="25"/>
        </w:rPr>
        <w:t>eingesetzt?</w:t>
      </w:r>
    </w:p>
    <w:p w14:paraId="2AD6C421" w14:textId="77777777" w:rsidR="00874B8A" w:rsidRDefault="00A011F5">
      <w:pPr>
        <w:framePr w:w="3646" w:wrap="auto" w:hAnchor="text" w:x="11878" w:y="1085"/>
        <w:widowControl w:val="0"/>
        <w:autoSpaceDE w:val="0"/>
        <w:autoSpaceDN w:val="0"/>
        <w:spacing w:before="0" w:after="0" w:line="303" w:lineRule="exact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1"/>
          <w:sz w:val="25"/>
        </w:rPr>
        <w:t>Was</w:t>
      </w:r>
      <w:r>
        <w:rPr>
          <w:rFonts w:ascii="GRCRPC+OfficinaSans-BoldItalic"/>
          <w:b/>
          <w:color w:val="00404F"/>
          <w:spacing w:val="7"/>
          <w:sz w:val="25"/>
        </w:rPr>
        <w:t xml:space="preserve"> </w:t>
      </w:r>
      <w:r>
        <w:rPr>
          <w:rFonts w:ascii="GRCRPC+OfficinaSans-BoldItalic"/>
          <w:b/>
          <w:color w:val="00404F"/>
          <w:spacing w:val="5"/>
          <w:sz w:val="25"/>
        </w:rPr>
        <w:t>ist</w:t>
      </w:r>
      <w:r>
        <w:rPr>
          <w:rFonts w:ascii="GRCRPC+OfficinaSans-BoldItalic"/>
          <w:b/>
          <w:color w:val="00404F"/>
          <w:spacing w:val="4"/>
          <w:sz w:val="25"/>
        </w:rPr>
        <w:t xml:space="preserve"> im</w:t>
      </w:r>
      <w:r>
        <w:rPr>
          <w:rFonts w:ascii="GRCRPC+OfficinaSans-BoldItalic"/>
          <w:b/>
          <w:color w:val="00404F"/>
          <w:spacing w:val="10"/>
          <w:sz w:val="25"/>
        </w:rPr>
        <w:t xml:space="preserve"> </w:t>
      </w:r>
      <w:r>
        <w:rPr>
          <w:rFonts w:ascii="GRCRPC+OfficinaSans-BoldItalic"/>
          <w:b/>
          <w:color w:val="00404F"/>
          <w:spacing w:val="8"/>
          <w:sz w:val="25"/>
        </w:rPr>
        <w:t>Umgang</w:t>
      </w:r>
      <w:r>
        <w:rPr>
          <w:rFonts w:ascii="GRCRPC+OfficinaSans-BoldItalic"/>
          <w:b/>
          <w:color w:val="00404F"/>
          <w:spacing w:val="2"/>
          <w:sz w:val="25"/>
        </w:rPr>
        <w:t xml:space="preserve"> </w:t>
      </w:r>
      <w:r>
        <w:rPr>
          <w:rFonts w:ascii="GRCRPC+OfficinaSans-BoldItalic"/>
          <w:b/>
          <w:color w:val="00404F"/>
          <w:spacing w:val="7"/>
          <w:sz w:val="25"/>
        </w:rPr>
        <w:t>mit</w:t>
      </w:r>
      <w:r>
        <w:rPr>
          <w:rFonts w:ascii="GRCRPC+OfficinaSans-BoldItalic"/>
          <w:b/>
          <w:color w:val="00404F"/>
          <w:spacing w:val="1"/>
          <w:sz w:val="25"/>
        </w:rPr>
        <w:t xml:space="preserve"> </w:t>
      </w:r>
      <w:r>
        <w:rPr>
          <w:rFonts w:ascii="GRCRPC+OfficinaSans-BoldItalic" w:hAnsi="GRCRPC+OfficinaSans-BoldItalic" w:cs="GRCRPC+OfficinaSans-BoldItalic"/>
          <w:b/>
          <w:color w:val="00404F"/>
          <w:spacing w:val="6"/>
          <w:sz w:val="25"/>
        </w:rPr>
        <w:t>Säuren</w:t>
      </w:r>
    </w:p>
    <w:p w14:paraId="0C2EFF88" w14:textId="77777777" w:rsidR="00874B8A" w:rsidRDefault="00A011F5">
      <w:pPr>
        <w:framePr w:w="3646" w:wrap="auto" w:hAnchor="text" w:x="11878" w:y="1085"/>
        <w:widowControl w:val="0"/>
        <w:autoSpaceDE w:val="0"/>
        <w:autoSpaceDN w:val="0"/>
        <w:spacing w:before="0" w:after="0" w:line="288" w:lineRule="exact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6"/>
          <w:sz w:val="25"/>
        </w:rPr>
        <w:t>zu</w:t>
      </w:r>
      <w:r>
        <w:rPr>
          <w:rFonts w:ascii="GRCRPC+OfficinaSans-BoldItalic"/>
          <w:b/>
          <w:color w:val="00404F"/>
          <w:spacing w:val="3"/>
          <w:sz w:val="25"/>
        </w:rPr>
        <w:t xml:space="preserve"> </w:t>
      </w:r>
      <w:r>
        <w:rPr>
          <w:rFonts w:ascii="GRCRPC+OfficinaSans-BoldItalic"/>
          <w:b/>
          <w:color w:val="00404F"/>
          <w:spacing w:val="7"/>
          <w:sz w:val="25"/>
        </w:rPr>
        <w:t>beachten?</w:t>
      </w:r>
    </w:p>
    <w:p w14:paraId="020DBA35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2"/>
          <w:sz w:val="20"/>
        </w:rPr>
        <w:t>Seit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dem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1.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Januar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2006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gilt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die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1"/>
          <w:sz w:val="20"/>
        </w:rPr>
        <w:t>europäische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Futtermit-</w:t>
      </w:r>
    </w:p>
    <w:p w14:paraId="63AD46C3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telhygiene-Verordnung</w:t>
      </w:r>
      <w:r>
        <w:rPr>
          <w:rFonts w:ascii="CDNDUJ+OfficinaSans-Book"/>
          <w:color w:val="000000"/>
          <w:spacing w:val="27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(EG)</w:t>
      </w:r>
      <w:r>
        <w:rPr>
          <w:rFonts w:ascii="CDNDUJ+OfficinaSans-Book"/>
          <w:color w:val="000000"/>
          <w:spacing w:val="25"/>
          <w:sz w:val="20"/>
        </w:rPr>
        <w:t xml:space="preserve"> </w:t>
      </w:r>
      <w:r>
        <w:rPr>
          <w:rFonts w:ascii="CDNDUJ+OfficinaSans-Book"/>
          <w:color w:val="000000"/>
          <w:spacing w:val="-6"/>
          <w:sz w:val="20"/>
        </w:rPr>
        <w:t>Nr.</w:t>
      </w:r>
      <w:r>
        <w:rPr>
          <w:rFonts w:ascii="CDNDUJ+OfficinaSans-Book"/>
          <w:color w:val="000000"/>
          <w:spacing w:val="33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183/2005</w:t>
      </w:r>
      <w:r>
        <w:rPr>
          <w:rFonts w:ascii="CDNDUJ+OfficinaSans-Book"/>
          <w:color w:val="000000"/>
          <w:spacing w:val="25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2"/>
          <w:sz w:val="20"/>
        </w:rPr>
        <w:t>für</w:t>
      </w:r>
      <w:r>
        <w:rPr>
          <w:rFonts w:ascii="CDNDUJ+OfficinaSans-Book"/>
          <w:color w:val="000000"/>
          <w:spacing w:val="25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alle</w:t>
      </w:r>
      <w:r>
        <w:rPr>
          <w:rFonts w:ascii="CDNDUJ+OfficinaSans-Book"/>
          <w:color w:val="000000"/>
          <w:spacing w:val="25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Unter-</w:t>
      </w:r>
    </w:p>
    <w:p w14:paraId="098099F0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5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1"/>
          <w:sz w:val="20"/>
        </w:rPr>
        <w:t>nehmen,</w:t>
      </w:r>
      <w:r>
        <w:rPr>
          <w:rFonts w:ascii="CDNDUJ+OfficinaSans-Book"/>
          <w:color w:val="000000"/>
          <w:spacing w:val="2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die</w:t>
      </w:r>
      <w:r>
        <w:rPr>
          <w:rFonts w:ascii="CDNDUJ+OfficinaSans-Book"/>
          <w:color w:val="000000"/>
          <w:spacing w:val="26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Futtermittel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erzeugen,</w:t>
      </w:r>
      <w:r>
        <w:rPr>
          <w:rFonts w:ascii="CDNDUJ+OfficinaSans-Book"/>
          <w:color w:val="000000"/>
          <w:spacing w:val="25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2"/>
          <w:sz w:val="20"/>
        </w:rPr>
        <w:t>verfüttern,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transpor-</w:t>
      </w:r>
    </w:p>
    <w:p w14:paraId="259E304E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tieren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oder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mit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diesen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handeln.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Ziel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der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Verordnung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ist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eine</w:t>
      </w:r>
    </w:p>
    <w:p w14:paraId="40AFE8F1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hohe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und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sichere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Futtermittelhygiene.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Die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Verordnung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setzt</w:t>
      </w:r>
    </w:p>
    <w:p w14:paraId="37883FC4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5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damit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auch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klare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Anforderungen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an</w:t>
      </w:r>
      <w:r>
        <w:rPr>
          <w:rFonts w:ascii="CDNDUJ+OfficinaSans-Book"/>
          <w:color w:val="000000"/>
          <w:spacing w:val="-1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die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Stufe</w:t>
      </w:r>
      <w:r>
        <w:rPr>
          <w:rFonts w:ascii="CDNDUJ+OfficinaSans-Book"/>
          <w:color w:val="000000"/>
          <w:spacing w:val="-1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Landwirtschaft,</w:t>
      </w:r>
    </w:p>
    <w:p w14:paraId="0103105C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1"/>
          <w:sz w:val="20"/>
        </w:rPr>
        <w:t>denn</w:t>
      </w:r>
      <w:r>
        <w:rPr>
          <w:rFonts w:ascii="CDNDUJ+OfficinaSans-Book"/>
          <w:color w:val="000000"/>
          <w:spacing w:val="-7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einwandfreie</w:t>
      </w:r>
      <w:r>
        <w:rPr>
          <w:rFonts w:ascii="CDNDUJ+OfficinaSans-Book"/>
          <w:color w:val="000000"/>
          <w:spacing w:val="-7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Futtermittel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sind</w:t>
      </w:r>
      <w:r>
        <w:rPr>
          <w:rFonts w:ascii="CDNDUJ+OfficinaSans-Book"/>
          <w:color w:val="000000"/>
          <w:spacing w:val="-7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letztlich</w:t>
      </w:r>
      <w:r>
        <w:rPr>
          <w:rFonts w:ascii="CDNDUJ+OfficinaSans-Book"/>
          <w:color w:val="000000"/>
          <w:spacing w:val="-7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Grundvoraus-</w:t>
      </w:r>
    </w:p>
    <w:p w14:paraId="6D9737D7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2"/>
          <w:sz w:val="20"/>
        </w:rPr>
        <w:t>setzung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2"/>
          <w:sz w:val="20"/>
        </w:rPr>
        <w:t>für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die</w:t>
      </w:r>
      <w:r>
        <w:rPr>
          <w:rFonts w:ascii="CDNDUJ+OfficinaSans-Book"/>
          <w:color w:val="000000"/>
          <w:spacing w:val="19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optimale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Leistungsbereitschaft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von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Nutz-</w:t>
      </w:r>
    </w:p>
    <w:p w14:paraId="5D462991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5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1"/>
          <w:sz w:val="20"/>
        </w:rPr>
        <w:t>tieren.</w:t>
      </w:r>
    </w:p>
    <w:p w14:paraId="67B58BCC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Zur</w:t>
      </w:r>
      <w:r>
        <w:rPr>
          <w:rFonts w:ascii="CDNDUJ+OfficinaSans-Book"/>
          <w:color w:val="000000"/>
          <w:spacing w:val="33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1"/>
          <w:sz w:val="20"/>
        </w:rPr>
        <w:t>Gewährleistung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der</w:t>
      </w:r>
      <w:r>
        <w:rPr>
          <w:rFonts w:ascii="CDNDUJ+OfficinaSans-Book"/>
          <w:color w:val="000000"/>
          <w:spacing w:val="34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Futtermittelsicherheit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hat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der</w:t>
      </w:r>
    </w:p>
    <w:p w14:paraId="3AC0EF12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Verordnungsgeber</w:t>
      </w:r>
      <w:r>
        <w:rPr>
          <w:rFonts w:ascii="CDNDUJ+OfficinaSans-Book"/>
          <w:color w:val="000000"/>
          <w:spacing w:val="29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2"/>
          <w:sz w:val="20"/>
        </w:rPr>
        <w:t>höhere</w:t>
      </w:r>
      <w:r>
        <w:rPr>
          <w:rFonts w:ascii="CDNDUJ+OfficinaSans-Book"/>
          <w:color w:val="000000"/>
          <w:spacing w:val="29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Anforderungen</w:t>
      </w:r>
      <w:r>
        <w:rPr>
          <w:rFonts w:ascii="CDNDUJ+OfficinaSans-Book"/>
          <w:color w:val="000000"/>
          <w:spacing w:val="29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an</w:t>
      </w:r>
      <w:r>
        <w:rPr>
          <w:rFonts w:ascii="CDNDUJ+OfficinaSans-Book"/>
          <w:color w:val="000000"/>
          <w:spacing w:val="28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solche</w:t>
      </w:r>
      <w:r>
        <w:rPr>
          <w:rFonts w:ascii="CDNDUJ+OfficinaSans-Book"/>
          <w:color w:val="000000"/>
          <w:spacing w:val="2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Unter-</w:t>
      </w:r>
    </w:p>
    <w:p w14:paraId="16A056D7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5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nehmen</w:t>
      </w:r>
      <w:r>
        <w:rPr>
          <w:rFonts w:ascii="CDNDUJ+OfficinaSans-Book"/>
          <w:color w:val="000000"/>
          <w:spacing w:val="2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gestellt,</w:t>
      </w:r>
      <w:r>
        <w:rPr>
          <w:rFonts w:ascii="CDNDUJ+OfficinaSans-Book"/>
          <w:color w:val="000000"/>
          <w:spacing w:val="26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2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Futtermittel-Zusatzstoffe</w:t>
      </w:r>
      <w:r>
        <w:rPr>
          <w:rFonts w:ascii="CDNDUJ+OfficinaSans-Book"/>
          <w:color w:val="000000"/>
          <w:spacing w:val="26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verwenden.</w:t>
      </w:r>
    </w:p>
    <w:p w14:paraId="20302CA8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26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Unternehmen</w:t>
      </w:r>
      <w:r>
        <w:rPr>
          <w:rFonts w:ascii="CDNDUJ+OfficinaSans-Book"/>
          <w:color w:val="000000"/>
          <w:spacing w:val="26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müssen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hier</w:t>
      </w:r>
      <w:r>
        <w:rPr>
          <w:rFonts w:ascii="CDNDUJ+OfficinaSans-Book"/>
          <w:color w:val="000000"/>
          <w:spacing w:val="26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ein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System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der</w:t>
      </w:r>
      <w:r>
        <w:rPr>
          <w:rFonts w:ascii="CDNDUJ+OfficinaSans-Book"/>
          <w:color w:val="000000"/>
          <w:spacing w:val="2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Risikomini-</w:t>
      </w:r>
    </w:p>
    <w:p w14:paraId="732DE57F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mierung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(HACCP)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und</w:t>
      </w:r>
      <w:r>
        <w:rPr>
          <w:rFonts w:ascii="CDNDUJ+OfficinaSans-Book"/>
          <w:color w:val="000000"/>
          <w:spacing w:val="-7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Anforderungen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aus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dem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Anhang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II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der</w:t>
      </w:r>
    </w:p>
    <w:p w14:paraId="42CA2961" w14:textId="77777777" w:rsidR="00874B8A" w:rsidRDefault="00A011F5">
      <w:pPr>
        <w:framePr w:w="5046" w:wrap="auto" w:hAnchor="text" w:x="567" w:y="1712"/>
        <w:widowControl w:val="0"/>
        <w:autoSpaceDE w:val="0"/>
        <w:autoSpaceDN w:val="0"/>
        <w:spacing w:before="5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Verordnung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einhalten.</w:t>
      </w:r>
    </w:p>
    <w:p w14:paraId="60A24BF9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 w:hAnsi="CDNDUJ+OfficinaSans-Book" w:cs="CDNDUJ+OfficinaSans-Book"/>
          <w:color w:val="000000"/>
          <w:sz w:val="20"/>
        </w:rPr>
        <w:t>Säuren</w:t>
      </w:r>
      <w:r>
        <w:rPr>
          <w:rFonts w:ascii="CDNDUJ+OfficinaSans-Book"/>
          <w:color w:val="000000"/>
          <w:spacing w:val="23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werden</w:t>
      </w:r>
      <w:r>
        <w:rPr>
          <w:rFonts w:ascii="CDNDUJ+OfficinaSans-Book"/>
          <w:color w:val="000000"/>
          <w:spacing w:val="2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zur</w:t>
      </w:r>
      <w:r>
        <w:rPr>
          <w:rFonts w:ascii="CDNDUJ+OfficinaSans-Book"/>
          <w:color w:val="000000"/>
          <w:spacing w:val="2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Konservierung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z.B.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von</w:t>
      </w:r>
      <w:r>
        <w:rPr>
          <w:rFonts w:ascii="CDNDUJ+OfficinaSans-Book"/>
          <w:color w:val="000000"/>
          <w:spacing w:val="23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Feuchtgetreide,</w:t>
      </w:r>
    </w:p>
    <w:p w14:paraId="4D497236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 w:hAnsi="CDNDUJ+OfficinaSans-Book" w:cs="CDNDUJ+OfficinaSans-Book"/>
          <w:color w:val="000000"/>
          <w:spacing w:val="-2"/>
          <w:sz w:val="20"/>
        </w:rPr>
        <w:t>Flüssigfutter,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Futtermischungen</w:t>
      </w:r>
      <w:r>
        <w:rPr>
          <w:rFonts w:ascii="CDNDUJ+OfficinaSans-Book"/>
          <w:color w:val="000000"/>
          <w:spacing w:val="-15"/>
          <w:sz w:val="20"/>
        </w:rPr>
        <w:t xml:space="preserve"> </w:t>
      </w:r>
      <w:r>
        <w:rPr>
          <w:rFonts w:ascii="CDNDUJ+OfficinaSans-Book"/>
          <w:color w:val="000000"/>
          <w:spacing w:val="-3"/>
          <w:sz w:val="20"/>
        </w:rPr>
        <w:t>oder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Siloanschnitten</w:t>
      </w:r>
      <w:r>
        <w:rPr>
          <w:rFonts w:ascii="CDNDUJ+OfficinaSans-Book"/>
          <w:color w:val="000000"/>
          <w:spacing w:val="-16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eingesetzt.</w:t>
      </w:r>
    </w:p>
    <w:p w14:paraId="15AF6AE5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3"/>
          <w:sz w:val="20"/>
        </w:rPr>
        <w:t>Um</w:t>
      </w:r>
      <w:r>
        <w:rPr>
          <w:rFonts w:ascii="CDNDUJ+OfficinaSans-Book"/>
          <w:color w:val="000000"/>
          <w:spacing w:val="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einen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mikrobiologischen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pacing w:val="-3"/>
          <w:sz w:val="20"/>
        </w:rPr>
        <w:t>Verderb</w:t>
      </w:r>
      <w:r>
        <w:rPr>
          <w:rFonts w:ascii="CDNDUJ+OfficinaSans-Book"/>
          <w:color w:val="000000"/>
          <w:spacing w:val="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(zumindest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zeitlich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befri-</w:t>
      </w:r>
    </w:p>
    <w:p w14:paraId="05A48E8A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stet)</w:t>
      </w:r>
      <w:r>
        <w:rPr>
          <w:rFonts w:ascii="CDNDUJ+OfficinaSans-Book"/>
          <w:color w:val="000000"/>
          <w:spacing w:val="1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</w:t>
      </w:r>
      <w:r>
        <w:rPr>
          <w:rFonts w:ascii="CDNDUJ+OfficinaSans-Book"/>
          <w:color w:val="000000"/>
          <w:spacing w:val="1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verhindern,</w:t>
      </w:r>
      <w:r>
        <w:rPr>
          <w:rFonts w:ascii="CDNDUJ+OfficinaSans-Book"/>
          <w:color w:val="000000"/>
          <w:spacing w:val="12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werden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Säuren</w:t>
      </w:r>
      <w:r>
        <w:rPr>
          <w:rFonts w:ascii="CDNDUJ+OfficinaSans-Book"/>
          <w:color w:val="000000"/>
          <w:spacing w:val="12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den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Futtermitteln</w:t>
      </w:r>
      <w:r>
        <w:rPr>
          <w:rFonts w:ascii="CDNDUJ+OfficinaSans-Book"/>
          <w:color w:val="000000"/>
          <w:spacing w:val="1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in</w:t>
      </w:r>
      <w:r>
        <w:rPr>
          <w:rFonts w:ascii="CDNDUJ+OfficinaSans-Book"/>
          <w:color w:val="000000"/>
          <w:spacing w:val="1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einer</w:t>
      </w:r>
    </w:p>
    <w:p w14:paraId="14FCF237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bestimmten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Konzentration</w:t>
      </w:r>
      <w:r>
        <w:rPr>
          <w:rFonts w:ascii="CDNDUJ+OfficinaSans-Book"/>
          <w:color w:val="000000"/>
          <w:spacing w:val="1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zugesetzt.</w:t>
      </w:r>
      <w:r>
        <w:rPr>
          <w:rFonts w:ascii="CDNDUJ+OfficinaSans-Book"/>
          <w:color w:val="000000"/>
          <w:spacing w:val="9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Dabei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ist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es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wichtig,</w:t>
      </w:r>
      <w:r>
        <w:rPr>
          <w:rFonts w:ascii="CDNDUJ+OfficinaSans-Book"/>
          <w:color w:val="000000"/>
          <w:spacing w:val="1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so-</w:t>
      </w:r>
    </w:p>
    <w:p w14:paraId="46E4F6A8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wohl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Unterdosierungen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als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auch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Überdosierungen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vermeiden.</w:t>
      </w:r>
    </w:p>
    <w:p w14:paraId="58D75A3B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Zu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geringe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Säuregehalte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haben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keine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ausreichende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konservie-</w:t>
      </w:r>
    </w:p>
    <w:p w14:paraId="58AD630C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3"/>
          <w:sz w:val="20"/>
        </w:rPr>
        <w:t>rende</w:t>
      </w:r>
      <w:r>
        <w:rPr>
          <w:rFonts w:ascii="CDNDUJ+OfficinaSans-Book"/>
          <w:color w:val="000000"/>
          <w:spacing w:val="3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Wirkung</w:t>
      </w:r>
      <w:r>
        <w:rPr>
          <w:rFonts w:ascii="CDNDUJ+OfficinaSans-Book"/>
          <w:color w:val="000000"/>
          <w:spacing w:val="28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und</w:t>
      </w:r>
      <w:r>
        <w:rPr>
          <w:rFonts w:ascii="CDNDUJ+OfficinaSans-Book"/>
          <w:color w:val="000000"/>
          <w:spacing w:val="30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können</w:t>
      </w:r>
      <w:r>
        <w:rPr>
          <w:rFonts w:ascii="CDNDUJ+OfficinaSans-Book"/>
          <w:color w:val="000000"/>
          <w:spacing w:val="2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damit</w:t>
      </w:r>
      <w:r>
        <w:rPr>
          <w:rFonts w:ascii="CDNDUJ+OfficinaSans-Book"/>
          <w:color w:val="000000"/>
          <w:spacing w:val="28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3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bedarfsgerechte</w:t>
      </w:r>
      <w:r>
        <w:rPr>
          <w:rFonts w:ascii="CDNDUJ+OfficinaSans-Book"/>
          <w:color w:val="000000"/>
          <w:spacing w:val="29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Ernäh-</w:t>
      </w:r>
    </w:p>
    <w:p w14:paraId="0EBDA67E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rung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und</w:t>
      </w:r>
      <w:r>
        <w:rPr>
          <w:rFonts w:ascii="CDNDUJ+OfficinaSans-Book"/>
          <w:color w:val="000000"/>
          <w:spacing w:val="9"/>
          <w:sz w:val="20"/>
        </w:rPr>
        <w:t xml:space="preserve"> </w:t>
      </w:r>
      <w:r>
        <w:rPr>
          <w:rFonts w:ascii="CDNDUJ+OfficinaSans-Book"/>
          <w:color w:val="000000"/>
          <w:spacing w:val="-4"/>
          <w:sz w:val="20"/>
        </w:rPr>
        <w:t>die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Gesundheit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der</w:t>
      </w:r>
      <w:r>
        <w:rPr>
          <w:rFonts w:ascii="CDNDUJ+OfficinaSans-Book"/>
          <w:color w:val="000000"/>
          <w:spacing w:val="10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Tiere</w:t>
      </w:r>
      <w:r>
        <w:rPr>
          <w:rFonts w:ascii="CDNDUJ+OfficinaSans-Book"/>
          <w:color w:val="000000"/>
          <w:spacing w:val="9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gefährden.</w:t>
      </w:r>
      <w:r>
        <w:rPr>
          <w:rFonts w:ascii="CDNDUJ+OfficinaSans-Book"/>
          <w:color w:val="000000"/>
          <w:spacing w:val="9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Zu</w:t>
      </w:r>
      <w:r>
        <w:rPr>
          <w:rFonts w:ascii="CDNDUJ+OfficinaSans-Book"/>
          <w:color w:val="000000"/>
          <w:spacing w:val="10"/>
          <w:sz w:val="20"/>
        </w:rPr>
        <w:t xml:space="preserve"> </w:t>
      </w:r>
      <w:r>
        <w:rPr>
          <w:rFonts w:ascii="CDNDUJ+OfficinaSans-Book"/>
          <w:color w:val="000000"/>
          <w:spacing w:val="-3"/>
          <w:sz w:val="20"/>
        </w:rPr>
        <w:t>hohe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Gehalte</w:t>
      </w:r>
    </w:p>
    <w:p w14:paraId="1CA8EF2A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 w:hAnsi="CDNDUJ+OfficinaSans-Book" w:cs="CDNDUJ+OfficinaSans-Book"/>
          <w:color w:val="000000"/>
          <w:sz w:val="20"/>
        </w:rPr>
        <w:t>führen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einer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Verweigerung</w:t>
      </w:r>
      <w:r>
        <w:rPr>
          <w:rFonts w:ascii="CDNDUJ+OfficinaSans-Book"/>
          <w:color w:val="000000"/>
          <w:spacing w:val="15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der</w:t>
      </w:r>
      <w:r>
        <w:rPr>
          <w:rFonts w:ascii="CDNDUJ+OfficinaSans-Book"/>
          <w:color w:val="000000"/>
          <w:spacing w:val="16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Futteraufnahme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und</w:t>
      </w:r>
      <w:r>
        <w:rPr>
          <w:rFonts w:ascii="CDNDUJ+OfficinaSans-Book"/>
          <w:color w:val="000000"/>
          <w:spacing w:val="16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können</w:t>
      </w:r>
    </w:p>
    <w:p w14:paraId="17EBEB5D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im</w:t>
      </w:r>
      <w:r>
        <w:rPr>
          <w:rFonts w:ascii="CDNDUJ+OfficinaSans-Book"/>
          <w:color w:val="000000"/>
          <w:spacing w:val="-1"/>
          <w:sz w:val="20"/>
        </w:rPr>
        <w:t xml:space="preserve"> Extremfall</w:t>
      </w:r>
      <w:r>
        <w:rPr>
          <w:rFonts w:ascii="CDNDUJ+OfficinaSans-Book"/>
          <w:color w:val="000000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2"/>
          <w:sz w:val="20"/>
        </w:rPr>
        <w:t>Verätzungen</w:t>
      </w:r>
      <w:r>
        <w:rPr>
          <w:rFonts w:ascii="CDNDUJ+OfficinaSans-Book"/>
          <w:color w:val="000000"/>
          <w:spacing w:val="1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auslösen.</w:t>
      </w:r>
      <w:r>
        <w:rPr>
          <w:rFonts w:ascii="CDNDUJ+OfficinaSans-Book"/>
          <w:color w:val="000000"/>
          <w:spacing w:val="-1"/>
          <w:sz w:val="20"/>
        </w:rPr>
        <w:t xml:space="preserve"> Ergeben</w:t>
      </w:r>
      <w:r>
        <w:rPr>
          <w:rFonts w:ascii="CDNDUJ+OfficinaSans-Book"/>
          <w:color w:val="000000"/>
          <w:spacing w:val="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sich</w:t>
      </w:r>
      <w:r>
        <w:rPr>
          <w:rFonts w:ascii="CDNDUJ+OfficinaSans-Book"/>
          <w:color w:val="000000"/>
          <w:sz w:val="20"/>
        </w:rPr>
        <w:t xml:space="preserve"> Hinweise auf</w:t>
      </w:r>
    </w:p>
    <w:p w14:paraId="50B0FEBD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eine</w:t>
      </w:r>
      <w:r>
        <w:rPr>
          <w:rFonts w:ascii="CDNDUJ+OfficinaSans-Book"/>
          <w:color w:val="000000"/>
          <w:spacing w:val="25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unzureichende</w:t>
      </w:r>
      <w:r>
        <w:rPr>
          <w:rFonts w:ascii="CDNDUJ+OfficinaSans-Book"/>
          <w:color w:val="000000"/>
          <w:spacing w:val="26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oder</w:t>
      </w:r>
      <w:r>
        <w:rPr>
          <w:rFonts w:ascii="CDNDUJ+OfficinaSans-Book"/>
          <w:color w:val="000000"/>
          <w:spacing w:val="26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fehlerhafte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Dosierung,</w:t>
      </w:r>
      <w:r>
        <w:rPr>
          <w:rFonts w:ascii="CDNDUJ+OfficinaSans-Book"/>
          <w:color w:val="000000"/>
          <w:spacing w:val="2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sind</w:t>
      </w:r>
      <w:r>
        <w:rPr>
          <w:rFonts w:ascii="CDNDUJ+OfficinaSans-Book"/>
          <w:color w:val="000000"/>
          <w:spacing w:val="26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entspre-</w:t>
      </w:r>
    </w:p>
    <w:p w14:paraId="31297C17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chende</w:t>
      </w:r>
      <w:r>
        <w:rPr>
          <w:rFonts w:ascii="CDNDUJ+OfficinaSans-Book"/>
          <w:color w:val="000000"/>
          <w:spacing w:val="15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Maßnahmen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(z.B.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Nachbehandlung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oder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Zumischen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ei-</w:t>
      </w:r>
    </w:p>
    <w:p w14:paraId="1F8A599F" w14:textId="77777777" w:rsidR="00874B8A" w:rsidRDefault="00A011F5">
      <w:pPr>
        <w:framePr w:w="5335" w:wrap="auto" w:hAnchor="text" w:x="5936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nes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unbehandelten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Futtermittels)</w:t>
      </w:r>
      <w:r>
        <w:rPr>
          <w:rFonts w:ascii="CDNDUJ+OfficinaSans-Book"/>
          <w:color w:val="000000"/>
          <w:spacing w:val="6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einzuleiten.</w:t>
      </w:r>
    </w:p>
    <w:p w14:paraId="199CE562" w14:textId="77777777" w:rsidR="00874B8A" w:rsidRDefault="00A011F5">
      <w:pPr>
        <w:framePr w:w="4920" w:wrap="auto" w:hAnchor="text" w:x="11595" w:y="1707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Anwendung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von</w:t>
      </w:r>
      <w:r>
        <w:rPr>
          <w:rFonts w:ascii="CDNDUJ+OfficinaSans-Book"/>
          <w:color w:val="000000"/>
          <w:spacing w:val="9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Säuren</w:t>
      </w:r>
      <w:r>
        <w:rPr>
          <w:rFonts w:ascii="CDNDUJ+OfficinaSans-Book"/>
          <w:color w:val="000000"/>
          <w:spacing w:val="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erfolgt</w:t>
      </w:r>
      <w:r>
        <w:rPr>
          <w:rFonts w:ascii="CDNDUJ+OfficinaSans-Book"/>
          <w:color w:val="000000"/>
          <w:spacing w:val="10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durch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sachkundige</w:t>
      </w:r>
    </w:p>
    <w:p w14:paraId="3318920E" w14:textId="77777777" w:rsidR="00874B8A" w:rsidRDefault="00A011F5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Personen.</w:t>
      </w:r>
      <w:r>
        <w:rPr>
          <w:rFonts w:ascii="CDNDUJ+OfficinaSans-Book"/>
          <w:color w:val="000000"/>
          <w:spacing w:val="1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Wird</w:t>
      </w:r>
      <w:r>
        <w:rPr>
          <w:rFonts w:ascii="CDNDUJ+OfficinaSans-Book"/>
          <w:color w:val="000000"/>
          <w:spacing w:val="19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20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Tätigkeit</w:t>
      </w:r>
      <w:r>
        <w:rPr>
          <w:rFonts w:ascii="CDNDUJ+OfficinaSans-Book"/>
          <w:color w:val="000000"/>
          <w:spacing w:val="19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durch</w:t>
      </w:r>
      <w:r>
        <w:rPr>
          <w:rFonts w:ascii="CDNDUJ+OfficinaSans-Book"/>
          <w:color w:val="000000"/>
          <w:spacing w:val="2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den</w:t>
      </w:r>
      <w:r>
        <w:rPr>
          <w:rFonts w:ascii="CDNDUJ+OfficinaSans-Book"/>
          <w:color w:val="000000"/>
          <w:spacing w:val="1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Landwirt</w:t>
      </w:r>
      <w:r>
        <w:rPr>
          <w:rFonts w:ascii="CDNDUJ+OfficinaSans-Book"/>
          <w:color w:val="000000"/>
          <w:spacing w:val="19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an</w:t>
      </w:r>
      <w:r>
        <w:rPr>
          <w:rFonts w:ascii="CDNDUJ+OfficinaSans-Book"/>
          <w:color w:val="000000"/>
          <w:spacing w:val="18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eine</w:t>
      </w:r>
    </w:p>
    <w:p w14:paraId="50A7F86E" w14:textId="77777777" w:rsidR="00874B8A" w:rsidRDefault="00A011F5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andere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Person</w:t>
      </w:r>
      <w:r>
        <w:rPr>
          <w:rFonts w:ascii="CDNDUJ+OfficinaSans-Book"/>
          <w:color w:val="000000"/>
          <w:spacing w:val="23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übertragen,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muss</w:t>
      </w:r>
      <w:r>
        <w:rPr>
          <w:rFonts w:ascii="CDNDUJ+OfficinaSans-Book"/>
          <w:color w:val="000000"/>
          <w:spacing w:val="2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sichergestellt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sein,</w:t>
      </w:r>
      <w:r>
        <w:rPr>
          <w:rFonts w:ascii="CDNDUJ+OfficinaSans-Book"/>
          <w:color w:val="000000"/>
          <w:spacing w:val="2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dass</w:t>
      </w:r>
    </w:p>
    <w:p w14:paraId="56F26987" w14:textId="77777777" w:rsidR="00874B8A" w:rsidRDefault="00A011F5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diese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Person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über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ausreichende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Kenntnisse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über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Gefah-</w:t>
      </w:r>
    </w:p>
    <w:p w14:paraId="2CC74A84" w14:textId="77777777" w:rsidR="00874B8A" w:rsidRDefault="00A011F5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3"/>
          <w:sz w:val="20"/>
        </w:rPr>
        <w:t>ren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im</w:t>
      </w:r>
      <w:r>
        <w:rPr>
          <w:rFonts w:ascii="CDNDUJ+OfficinaSans-Book"/>
          <w:color w:val="000000"/>
          <w:spacing w:val="2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Umgang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mit</w:t>
      </w:r>
      <w:r>
        <w:rPr>
          <w:rFonts w:ascii="CDNDUJ+OfficinaSans-Book"/>
          <w:color w:val="000000"/>
          <w:spacing w:val="21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Säuren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verfügt.</w:t>
      </w:r>
      <w:r>
        <w:rPr>
          <w:rFonts w:ascii="CDNDUJ+OfficinaSans-Book"/>
          <w:color w:val="000000"/>
          <w:spacing w:val="2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Da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es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sich</w:t>
      </w:r>
      <w:r>
        <w:rPr>
          <w:rFonts w:ascii="CDNDUJ+OfficinaSans-Book"/>
          <w:color w:val="000000"/>
          <w:spacing w:val="2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um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Haut</w:t>
      </w:r>
    </w:p>
    <w:p w14:paraId="7482880F" w14:textId="77777777" w:rsidR="00874B8A" w:rsidRDefault="00A011F5">
      <w:pPr>
        <w:framePr w:w="4920" w:wrap="auto" w:hAnchor="text" w:x="11595" w:y="1707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reizende</w:t>
      </w:r>
      <w:r>
        <w:rPr>
          <w:rFonts w:ascii="CDNDUJ+OfficinaSans-Book"/>
          <w:color w:val="000000"/>
          <w:spacing w:val="-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Stoffe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handelt,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ist</w:t>
      </w:r>
      <w:r>
        <w:rPr>
          <w:rFonts w:ascii="CDNDUJ+OfficinaSans-Book"/>
          <w:color w:val="000000"/>
          <w:spacing w:val="-6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Schutzkleidung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</w:t>
      </w:r>
      <w:r>
        <w:rPr>
          <w:rFonts w:ascii="CDNDUJ+OfficinaSans-Book"/>
          <w:color w:val="000000"/>
          <w:spacing w:val="-6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tragen</w:t>
      </w:r>
      <w:r>
        <w:rPr>
          <w:rFonts w:ascii="CDNDUJ+OfficinaSans-Book"/>
          <w:color w:val="000000"/>
          <w:spacing w:val="-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(z.B.</w:t>
      </w:r>
    </w:p>
    <w:p w14:paraId="4EAAAD0C" w14:textId="77777777" w:rsidR="00874B8A" w:rsidRDefault="00A011F5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Handschuhe,</w:t>
      </w:r>
      <w:r>
        <w:rPr>
          <w:rFonts w:ascii="CDNDUJ+OfficinaSans-Book"/>
          <w:color w:val="000000"/>
          <w:spacing w:val="1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Schutzbrille).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Entsprechende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Hinweise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erge-</w:t>
      </w:r>
    </w:p>
    <w:p w14:paraId="04BD7A1B" w14:textId="77777777" w:rsidR="00874B8A" w:rsidRDefault="00A011F5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ben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sich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aus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den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Empfehlungen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des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Herstellers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und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sind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</w:t>
      </w:r>
    </w:p>
    <w:p w14:paraId="740221FE" w14:textId="77777777" w:rsidR="00874B8A" w:rsidRDefault="00A011F5">
      <w:pPr>
        <w:framePr w:w="4920" w:wrap="auto" w:hAnchor="text" w:x="11595" w:y="1707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beachten.</w:t>
      </w:r>
    </w:p>
    <w:p w14:paraId="10DEF25B" w14:textId="77777777" w:rsidR="00874B8A" w:rsidRDefault="00A011F5">
      <w:pPr>
        <w:framePr w:w="4918" w:wrap="auto" w:hAnchor="text" w:x="11595" w:y="4453"/>
        <w:widowControl w:val="0"/>
        <w:autoSpaceDE w:val="0"/>
        <w:autoSpaceDN w:val="0"/>
        <w:spacing w:before="0" w:after="0" w:line="303" w:lineRule="exact"/>
        <w:ind w:left="283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1"/>
          <w:sz w:val="25"/>
        </w:rPr>
        <w:t>Was</w:t>
      </w:r>
      <w:r>
        <w:rPr>
          <w:rFonts w:ascii="GRCRPC+OfficinaSans-BoldItalic"/>
          <w:b/>
          <w:color w:val="00404F"/>
          <w:spacing w:val="5"/>
          <w:sz w:val="25"/>
        </w:rPr>
        <w:t xml:space="preserve"> ist</w:t>
      </w:r>
      <w:r>
        <w:rPr>
          <w:rFonts w:ascii="GRCRPC+OfficinaSans-BoldItalic"/>
          <w:b/>
          <w:color w:val="00404F"/>
          <w:spacing w:val="1"/>
          <w:sz w:val="25"/>
        </w:rPr>
        <w:t xml:space="preserve"> </w:t>
      </w:r>
      <w:r>
        <w:rPr>
          <w:rFonts w:ascii="GRCRPC+OfficinaSans-BoldItalic"/>
          <w:b/>
          <w:color w:val="00404F"/>
          <w:spacing w:val="7"/>
          <w:sz w:val="25"/>
        </w:rPr>
        <w:t>zur</w:t>
      </w:r>
      <w:r>
        <w:rPr>
          <w:rFonts w:ascii="GRCRPC+OfficinaSans-BoldItalic"/>
          <w:b/>
          <w:color w:val="00404F"/>
          <w:spacing w:val="-1"/>
          <w:sz w:val="25"/>
        </w:rPr>
        <w:t xml:space="preserve"> </w:t>
      </w:r>
      <w:r>
        <w:rPr>
          <w:rFonts w:ascii="GRCRPC+OfficinaSans-BoldItalic"/>
          <w:b/>
          <w:color w:val="00404F"/>
          <w:spacing w:val="6"/>
          <w:sz w:val="25"/>
        </w:rPr>
        <w:t>Dosierung</w:t>
      </w:r>
      <w:r>
        <w:rPr>
          <w:rFonts w:ascii="GRCRPC+OfficinaSans-BoldItalic"/>
          <w:b/>
          <w:color w:val="00404F"/>
          <w:spacing w:val="1"/>
          <w:sz w:val="25"/>
        </w:rPr>
        <w:t xml:space="preserve"> </w:t>
      </w:r>
      <w:r>
        <w:rPr>
          <w:rFonts w:ascii="GRCRPC+OfficinaSans-BoldItalic"/>
          <w:b/>
          <w:color w:val="00404F"/>
          <w:spacing w:val="6"/>
          <w:sz w:val="25"/>
        </w:rPr>
        <w:t>zu</w:t>
      </w:r>
      <w:r>
        <w:rPr>
          <w:rFonts w:ascii="GRCRPC+OfficinaSans-BoldItalic"/>
          <w:b/>
          <w:color w:val="00404F"/>
          <w:spacing w:val="2"/>
          <w:sz w:val="25"/>
        </w:rPr>
        <w:t xml:space="preserve"> </w:t>
      </w:r>
      <w:r>
        <w:rPr>
          <w:rFonts w:ascii="GRCRPC+OfficinaSans-BoldItalic"/>
          <w:b/>
          <w:color w:val="00404F"/>
          <w:spacing w:val="7"/>
          <w:sz w:val="25"/>
        </w:rPr>
        <w:t>beachten?</w:t>
      </w:r>
    </w:p>
    <w:p w14:paraId="540441E2" w14:textId="77777777" w:rsidR="00874B8A" w:rsidRDefault="00A011F5">
      <w:pPr>
        <w:framePr w:w="4918" w:wrap="auto" w:hAnchor="text" w:x="11595" w:y="4453"/>
        <w:widowControl w:val="0"/>
        <w:autoSpaceDE w:val="0"/>
        <w:autoSpaceDN w:val="0"/>
        <w:spacing w:before="31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4"/>
          <w:sz w:val="20"/>
        </w:rPr>
        <w:t>Entscheidend</w:t>
      </w:r>
      <w:r>
        <w:rPr>
          <w:rFonts w:ascii="CDNDUJ+OfficinaSans-Book"/>
          <w:color w:val="000000"/>
          <w:spacing w:val="-15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ist</w:t>
      </w:r>
      <w:r>
        <w:rPr>
          <w:rFonts w:ascii="CDNDUJ+OfficinaSans-Book"/>
          <w:color w:val="000000"/>
          <w:spacing w:val="-17"/>
          <w:sz w:val="20"/>
        </w:rPr>
        <w:t xml:space="preserve"> </w:t>
      </w:r>
      <w:r>
        <w:rPr>
          <w:rFonts w:ascii="CDNDUJ+OfficinaSans-Book"/>
          <w:color w:val="000000"/>
          <w:spacing w:val="-3"/>
          <w:sz w:val="20"/>
        </w:rPr>
        <w:t>eine</w:t>
      </w:r>
      <w:r>
        <w:rPr>
          <w:rFonts w:ascii="CDNDUJ+OfficinaSans-Book"/>
          <w:color w:val="000000"/>
          <w:spacing w:val="-16"/>
          <w:sz w:val="20"/>
        </w:rPr>
        <w:t xml:space="preserve"> </w:t>
      </w:r>
      <w:r>
        <w:rPr>
          <w:rFonts w:ascii="CDNDUJ+OfficinaSans-Book"/>
          <w:color w:val="000000"/>
          <w:spacing w:val="-4"/>
          <w:sz w:val="20"/>
        </w:rPr>
        <w:t>exakte</w:t>
      </w:r>
      <w:r>
        <w:rPr>
          <w:rFonts w:ascii="CDNDUJ+OfficinaSans-Book"/>
          <w:color w:val="000000"/>
          <w:spacing w:val="-15"/>
          <w:sz w:val="20"/>
        </w:rPr>
        <w:t xml:space="preserve"> </w:t>
      </w:r>
      <w:r>
        <w:rPr>
          <w:rFonts w:ascii="CDNDUJ+OfficinaSans-Book"/>
          <w:color w:val="000000"/>
          <w:spacing w:val="-3"/>
          <w:sz w:val="20"/>
        </w:rPr>
        <w:t>Dosierung</w:t>
      </w:r>
      <w:r>
        <w:rPr>
          <w:rFonts w:ascii="CDNDUJ+OfficinaSans-Book"/>
          <w:color w:val="000000"/>
          <w:spacing w:val="-16"/>
          <w:sz w:val="20"/>
        </w:rPr>
        <w:t xml:space="preserve"> </w:t>
      </w:r>
      <w:r>
        <w:rPr>
          <w:rFonts w:ascii="CDNDUJ+OfficinaSans-Book"/>
          <w:color w:val="000000"/>
          <w:spacing w:val="-3"/>
          <w:sz w:val="20"/>
        </w:rPr>
        <w:t>und</w:t>
      </w:r>
      <w:r>
        <w:rPr>
          <w:rFonts w:ascii="CDNDUJ+OfficinaSans-Book"/>
          <w:color w:val="000000"/>
          <w:spacing w:val="-15"/>
          <w:sz w:val="20"/>
        </w:rPr>
        <w:t xml:space="preserve"> </w:t>
      </w:r>
      <w:r>
        <w:rPr>
          <w:rFonts w:ascii="CDNDUJ+OfficinaSans-Book"/>
          <w:color w:val="000000"/>
          <w:spacing w:val="-3"/>
          <w:sz w:val="20"/>
        </w:rPr>
        <w:t>Einmischung</w:t>
      </w:r>
    </w:p>
    <w:p w14:paraId="4260571D" w14:textId="77777777" w:rsidR="00874B8A" w:rsidRDefault="00A011F5">
      <w:pPr>
        <w:framePr w:w="4918" w:wrap="auto" w:hAnchor="text" w:x="11595" w:y="4453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der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Säure(n).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Dosierung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erfolgt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nach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den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Anwendungs-</w:t>
      </w:r>
    </w:p>
    <w:p w14:paraId="04FACF7A" w14:textId="77777777" w:rsidR="00874B8A" w:rsidRDefault="00A011F5">
      <w:pPr>
        <w:framePr w:w="4918" w:wrap="auto" w:hAnchor="text" w:x="11595" w:y="4453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empfehlungen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des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Herstellers.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Neben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der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pacing w:val="-3"/>
          <w:sz w:val="20"/>
        </w:rPr>
        <w:t>Menge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des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be-</w:t>
      </w:r>
    </w:p>
    <w:p w14:paraId="24F629ED" w14:textId="77777777" w:rsidR="00874B8A" w:rsidRDefault="00A011F5">
      <w:pPr>
        <w:framePr w:w="4918" w:wrap="auto" w:hAnchor="text" w:x="11595" w:y="4453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handelnden</w:t>
      </w:r>
      <w:r>
        <w:rPr>
          <w:rFonts w:ascii="CDNDUJ+OfficinaSans-Book"/>
          <w:color w:val="000000"/>
          <w:spacing w:val="6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Futtermittels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muss</w:t>
      </w:r>
      <w:r>
        <w:rPr>
          <w:rFonts w:ascii="CDNDUJ+OfficinaSans-Book"/>
          <w:color w:val="000000"/>
          <w:spacing w:val="6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bei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der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Konservierung</w:t>
      </w:r>
      <w:r>
        <w:rPr>
          <w:rFonts w:ascii="CDNDUJ+OfficinaSans-Book"/>
          <w:color w:val="000000"/>
          <w:spacing w:val="6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von</w:t>
      </w:r>
    </w:p>
    <w:p w14:paraId="12B34231" w14:textId="77777777" w:rsidR="00874B8A" w:rsidRDefault="00A011F5">
      <w:pPr>
        <w:framePr w:w="4918" w:wrap="auto" w:hAnchor="text" w:x="11595" w:y="4453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Feuchtgetreide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der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Feuchtegehalt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zur</w:t>
      </w:r>
      <w:r>
        <w:rPr>
          <w:rFonts w:ascii="CDNDUJ+OfficinaSans-Book"/>
          <w:color w:val="000000"/>
          <w:spacing w:val="6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Festlegung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der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Säu-</w:t>
      </w:r>
    </w:p>
    <w:p w14:paraId="01FF0428" w14:textId="77777777" w:rsidR="00874B8A" w:rsidRDefault="00A011F5">
      <w:pPr>
        <w:framePr w:w="4918" w:wrap="auto" w:hAnchor="text" w:x="11595" w:y="4453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3"/>
          <w:sz w:val="20"/>
        </w:rPr>
        <w:t>remenge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bekannt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sein.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Hieraus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und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aus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der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vorgesehenen</w:t>
      </w:r>
    </w:p>
    <w:p w14:paraId="2F4F2868" w14:textId="77777777" w:rsidR="00874B8A" w:rsidRDefault="00A011F5">
      <w:pPr>
        <w:framePr w:w="4918" w:wrap="auto" w:hAnchor="text" w:x="11595" w:y="4453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Lagerdauer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ergibt</w:t>
      </w:r>
      <w:r>
        <w:rPr>
          <w:rFonts w:ascii="CDNDUJ+OfficinaSans-Book"/>
          <w:color w:val="000000"/>
          <w:spacing w:val="-6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sich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-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Dosierung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nach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den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Empfehlun-</w:t>
      </w:r>
    </w:p>
    <w:p w14:paraId="0ACDE844" w14:textId="77777777" w:rsidR="00874B8A" w:rsidRDefault="00A011F5">
      <w:pPr>
        <w:framePr w:w="4918" w:wrap="auto" w:hAnchor="text" w:x="11595" w:y="4453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gen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des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Herstellers.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Beim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gleichzeitigen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Einsatz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eines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Tier-</w:t>
      </w:r>
    </w:p>
    <w:p w14:paraId="185431F3" w14:textId="77777777" w:rsidR="00874B8A" w:rsidRDefault="00A011F5">
      <w:pPr>
        <w:framePr w:w="4918" w:wrap="auto" w:hAnchor="text" w:x="11595" w:y="4453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arzneimittels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ist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Rücksprache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mit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dem</w:t>
      </w:r>
      <w:r>
        <w:rPr>
          <w:rFonts w:ascii="CDNDUJ+OfficinaSans-Book"/>
          <w:color w:val="000000"/>
          <w:spacing w:val="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Tierarzt</w:t>
      </w:r>
      <w:r>
        <w:rPr>
          <w:rFonts w:ascii="CDNDUJ+OfficinaSans-Book"/>
          <w:color w:val="000000"/>
          <w:spacing w:val="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halten.</w:t>
      </w:r>
    </w:p>
    <w:p w14:paraId="710D086C" w14:textId="77777777" w:rsidR="00874B8A" w:rsidRDefault="00A011F5">
      <w:pPr>
        <w:framePr w:w="5333" w:wrap="auto" w:hAnchor="text" w:x="5936" w:y="5785"/>
        <w:widowControl w:val="0"/>
        <w:autoSpaceDE w:val="0"/>
        <w:autoSpaceDN w:val="0"/>
        <w:spacing w:before="0" w:after="0" w:line="303" w:lineRule="exact"/>
        <w:ind w:left="283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4"/>
          <w:sz w:val="25"/>
        </w:rPr>
        <w:t>Welche</w:t>
      </w:r>
      <w:r>
        <w:rPr>
          <w:rFonts w:ascii="GRCRPC+OfficinaSans-BoldItalic"/>
          <w:b/>
          <w:color w:val="00404F"/>
          <w:spacing w:val="3"/>
          <w:sz w:val="25"/>
        </w:rPr>
        <w:t xml:space="preserve"> </w:t>
      </w:r>
      <w:r>
        <w:rPr>
          <w:rFonts w:ascii="GRCRPC+OfficinaSans-BoldItalic" w:hAnsi="GRCRPC+OfficinaSans-BoldItalic" w:cs="GRCRPC+OfficinaSans-BoldItalic"/>
          <w:b/>
          <w:color w:val="00404F"/>
          <w:spacing w:val="6"/>
          <w:sz w:val="25"/>
        </w:rPr>
        <w:t>Säuren</w:t>
      </w:r>
      <w:r>
        <w:rPr>
          <w:rFonts w:ascii="GRCRPC+OfficinaSans-BoldItalic"/>
          <w:b/>
          <w:color w:val="00404F"/>
          <w:spacing w:val="2"/>
          <w:sz w:val="25"/>
        </w:rPr>
        <w:t xml:space="preserve"> </w:t>
      </w:r>
      <w:r>
        <w:rPr>
          <w:rFonts w:ascii="GRCRPC+OfficinaSans-BoldItalic" w:hAnsi="GRCRPC+OfficinaSans-BoldItalic" w:cs="GRCRPC+OfficinaSans-BoldItalic"/>
          <w:b/>
          <w:color w:val="00404F"/>
          <w:spacing w:val="7"/>
          <w:sz w:val="25"/>
        </w:rPr>
        <w:t>können</w:t>
      </w:r>
      <w:r>
        <w:rPr>
          <w:rFonts w:ascii="GRCRPC+OfficinaSans-BoldItalic"/>
          <w:b/>
          <w:color w:val="00404F"/>
          <w:spacing w:val="1"/>
          <w:sz w:val="25"/>
        </w:rPr>
        <w:t xml:space="preserve"> </w:t>
      </w:r>
      <w:r>
        <w:rPr>
          <w:rFonts w:ascii="GRCRPC+OfficinaSans-BoldItalic"/>
          <w:b/>
          <w:color w:val="00404F"/>
          <w:spacing w:val="5"/>
          <w:sz w:val="25"/>
        </w:rPr>
        <w:t>verwendet</w:t>
      </w:r>
      <w:r>
        <w:rPr>
          <w:rFonts w:ascii="GRCRPC+OfficinaSans-BoldItalic"/>
          <w:b/>
          <w:color w:val="00404F"/>
          <w:sz w:val="25"/>
        </w:rPr>
        <w:t xml:space="preserve"> </w:t>
      </w:r>
      <w:r>
        <w:rPr>
          <w:rFonts w:ascii="GRCRPC+OfficinaSans-BoldItalic"/>
          <w:b/>
          <w:color w:val="00404F"/>
          <w:spacing w:val="5"/>
          <w:sz w:val="25"/>
        </w:rPr>
        <w:t>werden?</w:t>
      </w:r>
    </w:p>
    <w:p w14:paraId="1C090C93" w14:textId="77777777" w:rsidR="00874B8A" w:rsidRDefault="00A011F5">
      <w:pPr>
        <w:framePr w:w="5333" w:wrap="auto" w:hAnchor="text" w:x="5936" w:y="5785"/>
        <w:widowControl w:val="0"/>
        <w:autoSpaceDE w:val="0"/>
        <w:autoSpaceDN w:val="0"/>
        <w:spacing w:before="31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Es</w:t>
      </w:r>
      <w:r>
        <w:rPr>
          <w:rFonts w:ascii="CDNDUJ+OfficinaSans-Book"/>
          <w:color w:val="000000"/>
          <w:spacing w:val="-1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werden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ausschließlich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zur</w:t>
      </w:r>
      <w:r>
        <w:rPr>
          <w:rFonts w:ascii="CDNDUJ+OfficinaSans-Book"/>
          <w:color w:val="000000"/>
          <w:spacing w:val="-1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Konservierung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zugelassene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Pro-</w:t>
      </w:r>
    </w:p>
    <w:p w14:paraId="22342843" w14:textId="77777777" w:rsidR="00874B8A" w:rsidRDefault="00A011F5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dukte</w:t>
      </w:r>
      <w:r>
        <w:rPr>
          <w:rFonts w:ascii="CDNDUJ+OfficinaSans-Book"/>
          <w:color w:val="000000"/>
          <w:spacing w:val="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von</w:t>
      </w:r>
      <w:r>
        <w:rPr>
          <w:rFonts w:ascii="CDNDUJ+OfficinaSans-Book"/>
          <w:color w:val="000000"/>
          <w:spacing w:val="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registrierten</w:t>
      </w:r>
      <w:r>
        <w:rPr>
          <w:rFonts w:ascii="CDNDUJ+OfficinaSans-Book"/>
          <w:color w:val="000000"/>
          <w:spacing w:val="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Herstellern</w:t>
      </w:r>
      <w:r>
        <w:rPr>
          <w:rFonts w:ascii="CDNDUJ+OfficinaSans-Book"/>
          <w:color w:val="000000"/>
          <w:spacing w:val="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oder</w:t>
      </w:r>
      <w:r>
        <w:rPr>
          <w:rFonts w:ascii="CDNDUJ+OfficinaSans-Book"/>
          <w:color w:val="000000"/>
          <w:spacing w:val="4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Händlern</w:t>
      </w:r>
      <w:r>
        <w:rPr>
          <w:rFonts w:ascii="CDNDUJ+OfficinaSans-Book"/>
          <w:color w:val="000000"/>
          <w:spacing w:val="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bezogen</w:t>
      </w:r>
      <w:r>
        <w:rPr>
          <w:rFonts w:ascii="CDNDUJ+OfficinaSans-Book"/>
          <w:color w:val="000000"/>
          <w:spacing w:val="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und</w:t>
      </w:r>
    </w:p>
    <w:p w14:paraId="45F96968" w14:textId="77777777" w:rsidR="00874B8A" w:rsidRDefault="00A011F5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verwendet.</w:t>
      </w:r>
    </w:p>
    <w:p w14:paraId="0C4D972C" w14:textId="77777777" w:rsidR="00874B8A" w:rsidRDefault="00A011F5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Zum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Nachweis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der</w:t>
      </w:r>
      <w:r>
        <w:rPr>
          <w:rFonts w:ascii="CDNDUJ+OfficinaSans-Book"/>
          <w:color w:val="000000"/>
          <w:spacing w:val="15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Rückverfolgbarkeit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werden</w:t>
      </w:r>
      <w:r>
        <w:rPr>
          <w:rFonts w:ascii="CDNDUJ+OfficinaSans-Book"/>
          <w:color w:val="000000"/>
          <w:spacing w:val="1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Lieferscheine</w:t>
      </w:r>
    </w:p>
    <w:p w14:paraId="17AD250A" w14:textId="77777777" w:rsidR="00874B8A" w:rsidRDefault="00A011F5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und</w:t>
      </w:r>
      <w:r>
        <w:rPr>
          <w:rFonts w:ascii="CDNDUJ+OfficinaSans-Book"/>
          <w:color w:val="000000"/>
          <w:spacing w:val="16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Abrechnungen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abgelegt</w:t>
      </w:r>
      <w:r>
        <w:rPr>
          <w:rFonts w:ascii="CDNDUJ+OfficinaSans-Book"/>
          <w:color w:val="000000"/>
          <w:spacing w:val="1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(mindestens</w:t>
      </w:r>
      <w:r>
        <w:rPr>
          <w:rFonts w:ascii="CDNDUJ+OfficinaSans-Book"/>
          <w:color w:val="000000"/>
          <w:spacing w:val="16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5</w:t>
      </w:r>
      <w:r>
        <w:rPr>
          <w:rFonts w:ascii="CDNDUJ+OfficinaSans-Book"/>
          <w:color w:val="000000"/>
          <w:spacing w:val="15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Jahre</w:t>
      </w:r>
      <w:r>
        <w:rPr>
          <w:rFonts w:ascii="CDNDUJ+OfficinaSans-Book"/>
          <w:color w:val="000000"/>
          <w:spacing w:val="1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aufbe-</w:t>
      </w:r>
    </w:p>
    <w:p w14:paraId="6872B0FE" w14:textId="77777777" w:rsidR="00874B8A" w:rsidRDefault="00A011F5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wahren).</w:t>
      </w:r>
    </w:p>
    <w:p w14:paraId="12FD019A" w14:textId="77777777" w:rsidR="00874B8A" w:rsidRDefault="00A011F5">
      <w:pPr>
        <w:framePr w:w="5333" w:wrap="auto" w:hAnchor="text" w:x="5936" w:y="5785"/>
        <w:widowControl w:val="0"/>
        <w:autoSpaceDE w:val="0"/>
        <w:autoSpaceDN w:val="0"/>
        <w:spacing w:before="41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Die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Lagerung</w:t>
      </w:r>
      <w:r>
        <w:rPr>
          <w:rFonts w:ascii="CDNDUJ+OfficinaSans-Book"/>
          <w:color w:val="000000"/>
          <w:spacing w:val="10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der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Säuren</w:t>
      </w:r>
      <w:r>
        <w:rPr>
          <w:rFonts w:ascii="CDNDUJ+OfficinaSans-Book"/>
          <w:color w:val="000000"/>
          <w:spacing w:val="1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erfolgt</w:t>
      </w:r>
      <w:r>
        <w:rPr>
          <w:rFonts w:ascii="CDNDUJ+OfficinaSans-Book"/>
          <w:color w:val="000000"/>
          <w:spacing w:val="1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an</w:t>
      </w:r>
      <w:r>
        <w:rPr>
          <w:rFonts w:ascii="CDNDUJ+OfficinaSans-Book"/>
          <w:color w:val="000000"/>
          <w:spacing w:val="9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einem</w:t>
      </w:r>
      <w:r>
        <w:rPr>
          <w:rFonts w:ascii="CDNDUJ+OfficinaSans-Book"/>
          <w:color w:val="000000"/>
          <w:spacing w:val="1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Ort,</w:t>
      </w:r>
    </w:p>
    <w:p w14:paraId="0F33380E" w14:textId="77777777" w:rsidR="00874B8A" w:rsidRDefault="00A011F5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der</w:t>
      </w:r>
      <w:r>
        <w:rPr>
          <w:rFonts w:ascii="CDNDUJ+OfficinaSans-Book"/>
          <w:color w:val="000000"/>
          <w:spacing w:val="6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vor</w:t>
      </w:r>
      <w:r>
        <w:rPr>
          <w:rFonts w:ascii="CDNDUJ+OfficinaSans-Book"/>
          <w:color w:val="000000"/>
          <w:spacing w:val="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unberechtigtem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Zugang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geschützt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ist.</w:t>
      </w:r>
      <w:r>
        <w:rPr>
          <w:rFonts w:ascii="CDNDUJ+OfficinaSans-Book"/>
          <w:color w:val="000000"/>
          <w:spacing w:val="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Die</w:t>
      </w:r>
    </w:p>
    <w:p w14:paraId="3AFA3306" w14:textId="77777777" w:rsidR="00874B8A" w:rsidRDefault="00A011F5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Anwendung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findet</w:t>
      </w:r>
      <w:r>
        <w:rPr>
          <w:rFonts w:ascii="CDNDUJ+OfficinaSans-Book"/>
          <w:color w:val="000000"/>
          <w:spacing w:val="1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an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einem</w:t>
      </w:r>
      <w:r>
        <w:rPr>
          <w:rFonts w:ascii="CDNDUJ+OfficinaSans-Book"/>
          <w:color w:val="000000"/>
          <w:spacing w:val="1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gut</w:t>
      </w:r>
      <w:r>
        <w:rPr>
          <w:rFonts w:ascii="CDNDUJ+OfficinaSans-Book"/>
          <w:color w:val="000000"/>
          <w:spacing w:val="11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belüftbaren</w:t>
      </w:r>
      <w:r>
        <w:rPr>
          <w:rFonts w:ascii="CDNDUJ+OfficinaSans-Book"/>
          <w:color w:val="000000"/>
          <w:spacing w:val="1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Ort</w:t>
      </w:r>
    </w:p>
    <w:p w14:paraId="2B844107" w14:textId="77777777" w:rsidR="00874B8A" w:rsidRDefault="00A011F5">
      <w:pPr>
        <w:framePr w:w="5333" w:wrap="auto" w:hAnchor="text" w:x="5936" w:y="5785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statt.</w:t>
      </w:r>
    </w:p>
    <w:p w14:paraId="0BBF66D6" w14:textId="77777777" w:rsidR="00874B8A" w:rsidRDefault="00A011F5">
      <w:pPr>
        <w:framePr w:w="5045" w:wrap="auto" w:hAnchor="text" w:x="567" w:y="5972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Dieses</w:t>
      </w:r>
      <w:r>
        <w:rPr>
          <w:rFonts w:ascii="CDNDUJ+OfficinaSans-Book"/>
          <w:color w:val="000000"/>
          <w:spacing w:val="3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Merkblatt</w:t>
      </w:r>
      <w:r>
        <w:rPr>
          <w:rFonts w:ascii="CDNDUJ+OfficinaSans-Book"/>
          <w:color w:val="000000"/>
          <w:spacing w:val="3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gibt</w:t>
      </w:r>
      <w:r>
        <w:rPr>
          <w:rFonts w:ascii="CDNDUJ+OfficinaSans-Book"/>
          <w:color w:val="000000"/>
          <w:spacing w:val="29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dem</w:t>
      </w:r>
      <w:r>
        <w:rPr>
          <w:rFonts w:ascii="CDNDUJ+OfficinaSans-Book"/>
          <w:color w:val="000000"/>
          <w:spacing w:val="3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Landwirt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eine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Hilfestellung</w:t>
      </w:r>
    </w:p>
    <w:p w14:paraId="48D8E98C" w14:textId="77777777" w:rsidR="00874B8A" w:rsidRDefault="00A011F5">
      <w:pPr>
        <w:framePr w:w="5045" w:wrap="auto" w:hAnchor="text" w:x="567" w:y="5972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1"/>
          <w:sz w:val="20"/>
        </w:rPr>
        <w:t>beim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direkten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Einsatz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von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Säuren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zur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Konservierung</w:t>
      </w:r>
      <w:r>
        <w:rPr>
          <w:rFonts w:ascii="CDNDUJ+OfficinaSans-Book"/>
          <w:color w:val="000000"/>
          <w:spacing w:val="32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von</w:t>
      </w:r>
    </w:p>
    <w:p w14:paraId="4484767A" w14:textId="77777777" w:rsidR="00874B8A" w:rsidRDefault="00A011F5">
      <w:pPr>
        <w:framePr w:w="5045" w:wrap="auto" w:hAnchor="text" w:x="567" w:y="5972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Getreide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oder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Futtermischungen</w:t>
      </w:r>
      <w:r>
        <w:rPr>
          <w:rFonts w:ascii="CDNDUJ+OfficinaSans-Book"/>
          <w:color w:val="000000"/>
          <w:spacing w:val="6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im</w:t>
      </w:r>
      <w:r>
        <w:rPr>
          <w:rFonts w:ascii="CDNDUJ+OfficinaSans-Book"/>
          <w:color w:val="000000"/>
          <w:spacing w:val="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Betrieb</w:t>
      </w:r>
      <w:r>
        <w:rPr>
          <w:rFonts w:ascii="CDNDUJ+OfficinaSans-Book"/>
          <w:color w:val="000000"/>
          <w:spacing w:val="6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und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nennt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Hin-</w:t>
      </w:r>
    </w:p>
    <w:p w14:paraId="28C1FF43" w14:textId="77777777" w:rsidR="00874B8A" w:rsidRDefault="00A011F5">
      <w:pPr>
        <w:framePr w:w="5045" w:wrap="auto" w:hAnchor="text" w:x="567" w:y="5972"/>
        <w:widowControl w:val="0"/>
        <w:autoSpaceDE w:val="0"/>
        <w:autoSpaceDN w:val="0"/>
        <w:spacing w:before="5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weise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zur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sicheren</w:t>
      </w:r>
      <w:r>
        <w:rPr>
          <w:rFonts w:ascii="CDNDUJ+OfficinaSans-Book"/>
          <w:color w:val="000000"/>
          <w:spacing w:val="3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Verwendung.</w:t>
      </w:r>
      <w:r>
        <w:rPr>
          <w:rFonts w:ascii="CDNDUJ+OfficinaSans-Book"/>
          <w:color w:val="000000"/>
          <w:spacing w:val="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Das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Merkblatt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ersetzt</w:t>
      </w:r>
      <w:r>
        <w:rPr>
          <w:rFonts w:ascii="CDNDUJ+OfficinaSans-Book"/>
          <w:color w:val="000000"/>
          <w:spacing w:val="2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nicht</w:t>
      </w:r>
    </w:p>
    <w:p w14:paraId="356A781F" w14:textId="77777777" w:rsidR="00874B8A" w:rsidRDefault="00A011F5">
      <w:pPr>
        <w:framePr w:w="5045" w:wrap="auto" w:hAnchor="text" w:x="567" w:y="5972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die</w:t>
      </w:r>
      <w:r>
        <w:rPr>
          <w:rFonts w:ascii="CDNDUJ+OfficinaSans-Book"/>
          <w:color w:val="000000"/>
          <w:spacing w:val="2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Hinweise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der</w:t>
      </w:r>
      <w:r>
        <w:rPr>
          <w:rFonts w:ascii="CDNDUJ+OfficinaSans-Book"/>
          <w:color w:val="000000"/>
          <w:spacing w:val="2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Hersteller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und</w:t>
      </w:r>
      <w:r>
        <w:rPr>
          <w:rFonts w:ascii="CDNDUJ+OfficinaSans-Book"/>
          <w:color w:val="000000"/>
          <w:spacing w:val="2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gilt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nicht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für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den</w:t>
      </w:r>
      <w:r>
        <w:rPr>
          <w:rFonts w:ascii="CDNDUJ+OfficinaSans-Book"/>
          <w:color w:val="000000"/>
          <w:spacing w:val="2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Einsatz</w:t>
      </w:r>
    </w:p>
    <w:p w14:paraId="508EFB60" w14:textId="77777777" w:rsidR="00874B8A" w:rsidRDefault="00A011F5">
      <w:pPr>
        <w:framePr w:w="5045" w:wrap="auto" w:hAnchor="text" w:x="567" w:y="5972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anderer</w:t>
      </w:r>
      <w:r>
        <w:rPr>
          <w:rFonts w:ascii="CDNDUJ+OfficinaSans-Book"/>
          <w:color w:val="000000"/>
          <w:spacing w:val="-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Zusatzstoffe.</w:t>
      </w:r>
    </w:p>
    <w:p w14:paraId="184E81F8" w14:textId="77777777" w:rsidR="00874B8A" w:rsidRDefault="00A011F5">
      <w:pPr>
        <w:framePr w:w="5046" w:wrap="auto" w:hAnchor="text" w:x="567" w:y="7676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Landwirtschaftliche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Betriebe,</w:t>
      </w:r>
      <w:r>
        <w:rPr>
          <w:rFonts w:ascii="CDNDUJ+OfficinaSans-Book"/>
          <w:color w:val="000000"/>
          <w:spacing w:val="32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die</w:t>
      </w:r>
      <w:r>
        <w:rPr>
          <w:rFonts w:ascii="CDNDUJ+OfficinaSans-Book"/>
          <w:color w:val="000000"/>
          <w:spacing w:val="3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lediglich</w:t>
      </w:r>
      <w:r>
        <w:rPr>
          <w:rFonts w:ascii="CDNDUJ+OfficinaSans-Book"/>
          <w:color w:val="000000"/>
          <w:spacing w:val="3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Siliermittel</w:t>
      </w:r>
    </w:p>
    <w:p w14:paraId="16DCD6BF" w14:textId="77777777" w:rsidR="00874B8A" w:rsidRDefault="00A011F5">
      <w:pPr>
        <w:framePr w:w="5046" w:wrap="auto" w:hAnchor="text" w:x="567" w:y="7676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einsetzen,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sind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von</w:t>
      </w:r>
      <w:r>
        <w:rPr>
          <w:rFonts w:ascii="CDNDUJ+OfficinaSans-Book"/>
          <w:color w:val="000000"/>
          <w:spacing w:val="-10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den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nachfolgenden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Anforderungen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nicht</w:t>
      </w:r>
    </w:p>
    <w:p w14:paraId="31271416" w14:textId="77777777" w:rsidR="00874B8A" w:rsidRDefault="00A011F5">
      <w:pPr>
        <w:framePr w:w="5046" w:wrap="auto" w:hAnchor="text" w:x="567" w:y="7676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betroffen.</w:t>
      </w:r>
    </w:p>
    <w:p w14:paraId="433A5A65" w14:textId="77777777" w:rsidR="00874B8A" w:rsidRDefault="00A011F5">
      <w:pPr>
        <w:framePr w:w="4759" w:wrap="auto" w:hAnchor="text" w:x="850" w:y="8794"/>
        <w:widowControl w:val="0"/>
        <w:autoSpaceDE w:val="0"/>
        <w:autoSpaceDN w:val="0"/>
        <w:spacing w:before="0" w:after="0" w:line="303" w:lineRule="exact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4"/>
          <w:sz w:val="25"/>
        </w:rPr>
        <w:t>Welche</w:t>
      </w:r>
      <w:r>
        <w:rPr>
          <w:rFonts w:ascii="GRCRPC+OfficinaSans-BoldItalic"/>
          <w:b/>
          <w:color w:val="00404F"/>
          <w:spacing w:val="-6"/>
          <w:sz w:val="25"/>
        </w:rPr>
        <w:t xml:space="preserve"> </w:t>
      </w:r>
      <w:r>
        <w:rPr>
          <w:rFonts w:ascii="GRCRPC+OfficinaSans-BoldItalic"/>
          <w:b/>
          <w:color w:val="00404F"/>
          <w:spacing w:val="5"/>
          <w:sz w:val="25"/>
        </w:rPr>
        <w:t>Rolle</w:t>
      </w:r>
      <w:r>
        <w:rPr>
          <w:rFonts w:ascii="GRCRPC+OfficinaSans-BoldItalic"/>
          <w:b/>
          <w:color w:val="00404F"/>
          <w:spacing w:val="-8"/>
          <w:sz w:val="25"/>
        </w:rPr>
        <w:t xml:space="preserve"> </w:t>
      </w:r>
      <w:r>
        <w:rPr>
          <w:rFonts w:ascii="GRCRPC+OfficinaSans-BoldItalic"/>
          <w:b/>
          <w:color w:val="00404F"/>
          <w:spacing w:val="5"/>
          <w:sz w:val="25"/>
        </w:rPr>
        <w:t>spielen</w:t>
      </w:r>
      <w:r>
        <w:rPr>
          <w:rFonts w:ascii="GRCRPC+OfficinaSans-BoldItalic"/>
          <w:b/>
          <w:color w:val="00404F"/>
          <w:spacing w:val="-7"/>
          <w:sz w:val="25"/>
        </w:rPr>
        <w:t xml:space="preserve"> </w:t>
      </w:r>
      <w:r>
        <w:rPr>
          <w:rFonts w:ascii="GRCRPC+OfficinaSans-BoldItalic"/>
          <w:b/>
          <w:color w:val="00404F"/>
          <w:spacing w:val="6"/>
          <w:sz w:val="25"/>
        </w:rPr>
        <w:t>Futtermittel-Zusatz-</w:t>
      </w:r>
    </w:p>
    <w:p w14:paraId="30AABCB1" w14:textId="77777777" w:rsidR="00874B8A" w:rsidRDefault="00A011F5">
      <w:pPr>
        <w:framePr w:w="4759" w:wrap="auto" w:hAnchor="text" w:x="850" w:y="8794"/>
        <w:widowControl w:val="0"/>
        <w:autoSpaceDE w:val="0"/>
        <w:autoSpaceDN w:val="0"/>
        <w:spacing w:before="0" w:after="0" w:line="288" w:lineRule="exact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2"/>
          <w:sz w:val="25"/>
        </w:rPr>
        <w:t>stoffe?</w:t>
      </w:r>
    </w:p>
    <w:p w14:paraId="2115B0A3" w14:textId="77777777" w:rsidR="00874B8A" w:rsidRDefault="00A011F5">
      <w:pPr>
        <w:framePr w:w="2518" w:wrap="auto" w:hAnchor="text" w:x="6219" w:y="9113"/>
        <w:widowControl w:val="0"/>
        <w:autoSpaceDE w:val="0"/>
        <w:autoSpaceDN w:val="0"/>
        <w:spacing w:before="0" w:after="0" w:line="303" w:lineRule="exact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2"/>
          <w:sz w:val="25"/>
        </w:rPr>
        <w:t>Was</w:t>
      </w:r>
      <w:r>
        <w:rPr>
          <w:rFonts w:ascii="GRCRPC+OfficinaSans-BoldItalic"/>
          <w:b/>
          <w:color w:val="00404F"/>
          <w:spacing w:val="3"/>
          <w:sz w:val="25"/>
        </w:rPr>
        <w:t xml:space="preserve"> </w:t>
      </w:r>
      <w:r>
        <w:rPr>
          <w:rFonts w:ascii="GRCRPC+OfficinaSans-BoldItalic"/>
          <w:b/>
          <w:color w:val="00404F"/>
          <w:spacing w:val="5"/>
          <w:sz w:val="25"/>
        </w:rPr>
        <w:t>ist</w:t>
      </w:r>
      <w:r>
        <w:rPr>
          <w:rFonts w:ascii="GRCRPC+OfficinaSans-BoldItalic"/>
          <w:b/>
          <w:color w:val="00404F"/>
          <w:spacing w:val="1"/>
          <w:sz w:val="25"/>
        </w:rPr>
        <w:t xml:space="preserve"> </w:t>
      </w:r>
      <w:r>
        <w:rPr>
          <w:rFonts w:ascii="GRCRPC+OfficinaSans-BoldItalic"/>
          <w:b/>
          <w:color w:val="00404F"/>
          <w:spacing w:val="6"/>
          <w:sz w:val="25"/>
        </w:rPr>
        <w:t>beim</w:t>
      </w:r>
      <w:r>
        <w:rPr>
          <w:rFonts w:ascii="GRCRPC+OfficinaSans-BoldItalic"/>
          <w:b/>
          <w:color w:val="00404F"/>
          <w:spacing w:val="5"/>
          <w:sz w:val="25"/>
        </w:rPr>
        <w:t xml:space="preserve"> </w:t>
      </w:r>
      <w:r>
        <w:rPr>
          <w:rFonts w:ascii="GRCRPC+OfficinaSans-BoldItalic"/>
          <w:b/>
          <w:color w:val="00404F"/>
          <w:spacing w:val="6"/>
          <w:sz w:val="25"/>
        </w:rPr>
        <w:t>Einsatz</w:t>
      </w:r>
    </w:p>
    <w:p w14:paraId="58262AFD" w14:textId="77777777" w:rsidR="00874B8A" w:rsidRDefault="00A011F5">
      <w:pPr>
        <w:framePr w:w="5045" w:wrap="auto" w:hAnchor="text" w:x="567" w:y="9421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2"/>
          <w:sz w:val="20"/>
        </w:rPr>
        <w:t>Futtermittel-Zusatzstoffe</w:t>
      </w:r>
      <w:r>
        <w:rPr>
          <w:rFonts w:ascii="CDNDUJ+OfficinaSans-Book"/>
          <w:color w:val="000000"/>
          <w:spacing w:val="-4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sind</w:t>
      </w:r>
      <w:r>
        <w:rPr>
          <w:rFonts w:ascii="CDNDUJ+OfficinaSans-Book"/>
          <w:color w:val="000000"/>
          <w:spacing w:val="-3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in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sehr</w:t>
      </w:r>
      <w:r>
        <w:rPr>
          <w:rFonts w:ascii="CDNDUJ+OfficinaSans-Book"/>
          <w:color w:val="000000"/>
          <w:spacing w:val="-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geringer</w:t>
      </w:r>
      <w:r>
        <w:rPr>
          <w:rFonts w:ascii="CDNDUJ+OfficinaSans-Book"/>
          <w:color w:val="000000"/>
          <w:spacing w:val="-3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Konzen-</w:t>
      </w:r>
    </w:p>
    <w:p w14:paraId="4B4C1A94" w14:textId="77777777" w:rsidR="00874B8A" w:rsidRDefault="00A011F5">
      <w:pPr>
        <w:framePr w:w="5045" w:wrap="auto" w:hAnchor="text" w:x="567" w:y="9421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2"/>
          <w:sz w:val="20"/>
        </w:rPr>
        <w:t>tration</w:t>
      </w:r>
      <w:r>
        <w:rPr>
          <w:rFonts w:ascii="CDNDUJ+OfficinaSans-Book"/>
          <w:color w:val="000000"/>
          <w:spacing w:val="33"/>
          <w:sz w:val="20"/>
        </w:rPr>
        <w:t xml:space="preserve"> </w:t>
      </w:r>
      <w:r>
        <w:rPr>
          <w:rFonts w:ascii="CDNDUJ+OfficinaSans-Book"/>
          <w:color w:val="000000"/>
          <w:spacing w:val="3"/>
          <w:sz w:val="20"/>
        </w:rPr>
        <w:t>wirksam.</w:t>
      </w:r>
      <w:r>
        <w:rPr>
          <w:rFonts w:ascii="CDNDUJ+OfficinaSans-Book"/>
          <w:color w:val="000000"/>
          <w:spacing w:val="32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Sie</w:t>
      </w:r>
      <w:r>
        <w:rPr>
          <w:rFonts w:ascii="CDNDUJ+OfficinaSans-Book"/>
          <w:color w:val="000000"/>
          <w:spacing w:val="36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werden</w:t>
      </w:r>
      <w:r>
        <w:rPr>
          <w:rFonts w:ascii="CDNDUJ+OfficinaSans-Book"/>
          <w:color w:val="000000"/>
          <w:spacing w:val="33"/>
          <w:sz w:val="20"/>
        </w:rPr>
        <w:t xml:space="preserve"> </w:t>
      </w:r>
      <w:r>
        <w:rPr>
          <w:rFonts w:ascii="CDNDUJ+OfficinaSans-Book"/>
          <w:color w:val="000000"/>
          <w:spacing w:val="3"/>
          <w:sz w:val="20"/>
        </w:rPr>
        <w:t>in</w:t>
      </w:r>
      <w:r>
        <w:rPr>
          <w:rFonts w:ascii="CDNDUJ+OfficinaSans-Book"/>
          <w:color w:val="000000"/>
          <w:spacing w:val="32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kleinen</w:t>
      </w:r>
      <w:r>
        <w:rPr>
          <w:rFonts w:ascii="CDNDUJ+OfficinaSans-Book"/>
          <w:color w:val="000000"/>
          <w:spacing w:val="3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Mengen</w:t>
      </w:r>
      <w:r>
        <w:rPr>
          <w:rFonts w:ascii="CDNDUJ+OfficinaSans-Book"/>
          <w:color w:val="000000"/>
          <w:spacing w:val="3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anderen</w:t>
      </w:r>
    </w:p>
    <w:p w14:paraId="41A48478" w14:textId="77777777" w:rsidR="00874B8A" w:rsidRDefault="00A011F5">
      <w:pPr>
        <w:framePr w:w="5045" w:wrap="auto" w:hAnchor="text" w:x="567" w:y="9421"/>
        <w:widowControl w:val="0"/>
        <w:autoSpaceDE w:val="0"/>
        <w:autoSpaceDN w:val="0"/>
        <w:spacing w:before="5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2"/>
          <w:sz w:val="20"/>
        </w:rPr>
        <w:t>Futtermitteln</w:t>
      </w:r>
      <w:r>
        <w:rPr>
          <w:rFonts w:ascii="CDNDUJ+OfficinaSans-Book"/>
          <w:color w:val="000000"/>
          <w:spacing w:val="21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zugesetzt</w:t>
      </w:r>
      <w:r>
        <w:rPr>
          <w:rFonts w:ascii="CDNDUJ+OfficinaSans-Book"/>
          <w:color w:val="000000"/>
          <w:spacing w:val="22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und</w:t>
      </w:r>
      <w:r>
        <w:rPr>
          <w:rFonts w:ascii="CDNDUJ+OfficinaSans-Book"/>
          <w:color w:val="000000"/>
          <w:spacing w:val="20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so</w:t>
      </w:r>
      <w:r>
        <w:rPr>
          <w:rFonts w:ascii="CDNDUJ+OfficinaSans-Book"/>
          <w:color w:val="000000"/>
          <w:spacing w:val="19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2"/>
          <w:sz w:val="20"/>
        </w:rPr>
        <w:t>mitverfüttert.</w:t>
      </w:r>
      <w:r>
        <w:rPr>
          <w:rFonts w:ascii="CDNDUJ+OfficinaSans-Book"/>
          <w:color w:val="000000"/>
          <w:spacing w:val="2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Sie</w:t>
      </w:r>
      <w:r>
        <w:rPr>
          <w:rFonts w:ascii="CDNDUJ+OfficinaSans-Book"/>
          <w:color w:val="000000"/>
          <w:spacing w:val="23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1"/>
          <w:sz w:val="20"/>
        </w:rPr>
        <w:t>können</w:t>
      </w:r>
    </w:p>
    <w:p w14:paraId="5F7ACE3A" w14:textId="77777777" w:rsidR="00874B8A" w:rsidRDefault="00A011F5">
      <w:pPr>
        <w:framePr w:w="5045" w:wrap="auto" w:hAnchor="text" w:x="567" w:y="9421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z.B.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pacing w:val="2"/>
          <w:sz w:val="20"/>
        </w:rPr>
        <w:t>Futtermittel</w:t>
      </w:r>
      <w:r>
        <w:rPr>
          <w:rFonts w:ascii="CDNDUJ+OfficinaSans-Book"/>
          <w:color w:val="000000"/>
          <w:spacing w:val="-9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1"/>
          <w:sz w:val="20"/>
        </w:rPr>
        <w:t>lagerfähig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machen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(z.B.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durch</w:t>
      </w:r>
      <w:r>
        <w:rPr>
          <w:rFonts w:ascii="CDNDUJ+OfficinaSans-Book"/>
          <w:color w:val="000000"/>
          <w:spacing w:val="-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die</w:t>
      </w:r>
      <w:r>
        <w:rPr>
          <w:rFonts w:ascii="CDNDUJ+OfficinaSans-Book"/>
          <w:color w:val="000000"/>
          <w:spacing w:val="-7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konser-</w:t>
      </w:r>
    </w:p>
    <w:p w14:paraId="054670B9" w14:textId="77777777" w:rsidR="00874B8A" w:rsidRDefault="00A011F5">
      <w:pPr>
        <w:framePr w:w="5045" w:wrap="auto" w:hAnchor="text" w:x="567" w:y="9421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vierende</w:t>
      </w:r>
      <w:r>
        <w:rPr>
          <w:rFonts w:ascii="CDNDUJ+OfficinaSans-Book"/>
          <w:color w:val="000000"/>
          <w:spacing w:val="-11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Wirkung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von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z w:val="20"/>
        </w:rPr>
        <w:t>Säuren)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oder</w:t>
      </w:r>
      <w:r>
        <w:rPr>
          <w:rFonts w:ascii="CDNDUJ+OfficinaSans-Book"/>
          <w:color w:val="000000"/>
          <w:spacing w:val="-12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einen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bestimmten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1"/>
          <w:sz w:val="20"/>
        </w:rPr>
        <w:t>Nähr-</w:t>
      </w:r>
    </w:p>
    <w:p w14:paraId="7A5F2106" w14:textId="77777777" w:rsidR="00874B8A" w:rsidRDefault="00A011F5">
      <w:pPr>
        <w:framePr w:w="5045" w:wrap="auto" w:hAnchor="text" w:x="567" w:y="9421"/>
        <w:widowControl w:val="0"/>
        <w:autoSpaceDE w:val="0"/>
        <w:autoSpaceDN w:val="0"/>
        <w:spacing w:before="5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2"/>
          <w:sz w:val="20"/>
        </w:rPr>
        <w:t>stoffbedarf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der</w:t>
      </w:r>
      <w:r>
        <w:rPr>
          <w:rFonts w:ascii="CDNDUJ+OfficinaSans-Book"/>
          <w:color w:val="000000"/>
          <w:spacing w:val="-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Tiere</w:t>
      </w:r>
      <w:r>
        <w:rPr>
          <w:rFonts w:ascii="CDNDUJ+OfficinaSans-Book"/>
          <w:color w:val="000000"/>
          <w:spacing w:val="-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decken</w:t>
      </w:r>
      <w:r>
        <w:rPr>
          <w:rFonts w:ascii="CDNDUJ+OfficinaSans-Book"/>
          <w:color w:val="000000"/>
          <w:spacing w:val="-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(z.B.</w:t>
      </w:r>
      <w:r>
        <w:rPr>
          <w:rFonts w:ascii="CDNDUJ+OfficinaSans-Book"/>
          <w:color w:val="000000"/>
          <w:spacing w:val="-7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1"/>
          <w:sz w:val="20"/>
        </w:rPr>
        <w:t>Aminosäuren,</w:t>
      </w:r>
      <w:r>
        <w:rPr>
          <w:rFonts w:ascii="CDNDUJ+OfficinaSans-Book"/>
          <w:color w:val="000000"/>
          <w:spacing w:val="-8"/>
          <w:sz w:val="20"/>
        </w:rPr>
        <w:t xml:space="preserve"> </w:t>
      </w:r>
      <w:r>
        <w:rPr>
          <w:rFonts w:ascii="CDNDUJ+OfficinaSans-Book"/>
          <w:color w:val="000000"/>
          <w:spacing w:val="1"/>
          <w:sz w:val="20"/>
        </w:rPr>
        <w:t>Spurenele-</w:t>
      </w:r>
    </w:p>
    <w:p w14:paraId="2E82EFBF" w14:textId="77777777" w:rsidR="00874B8A" w:rsidRDefault="00A011F5">
      <w:pPr>
        <w:framePr w:w="5045" w:wrap="auto" w:hAnchor="text" w:x="567" w:y="9421"/>
        <w:widowControl w:val="0"/>
        <w:autoSpaceDE w:val="0"/>
        <w:autoSpaceDN w:val="0"/>
        <w:spacing w:before="49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1"/>
          <w:sz w:val="20"/>
        </w:rPr>
        <w:t>mente).</w:t>
      </w:r>
    </w:p>
    <w:p w14:paraId="703442EF" w14:textId="77777777" w:rsidR="00874B8A" w:rsidRDefault="00A011F5">
      <w:pPr>
        <w:framePr w:w="1694" w:wrap="auto" w:hAnchor="text" w:x="6219" w:y="9401"/>
        <w:widowControl w:val="0"/>
        <w:autoSpaceDE w:val="0"/>
        <w:autoSpaceDN w:val="0"/>
        <w:spacing w:before="0" w:after="0" w:line="303" w:lineRule="exact"/>
        <w:jc w:val="left"/>
        <w:rPr>
          <w:rFonts w:ascii="GRCRPC+OfficinaSans-BoldItalic"/>
          <w:b/>
          <w:color w:val="000000"/>
          <w:sz w:val="25"/>
        </w:rPr>
      </w:pPr>
      <w:r>
        <w:rPr>
          <w:rFonts w:ascii="GRCRPC+OfficinaSans-BoldItalic"/>
          <w:b/>
          <w:color w:val="00404F"/>
          <w:spacing w:val="6"/>
          <w:sz w:val="25"/>
        </w:rPr>
        <w:t>zu</w:t>
      </w:r>
      <w:r>
        <w:rPr>
          <w:rFonts w:ascii="GRCRPC+OfficinaSans-BoldItalic"/>
          <w:b/>
          <w:color w:val="00404F"/>
          <w:spacing w:val="3"/>
          <w:sz w:val="25"/>
        </w:rPr>
        <w:t xml:space="preserve"> </w:t>
      </w:r>
      <w:r>
        <w:rPr>
          <w:rFonts w:ascii="GRCRPC+OfficinaSans-BoldItalic"/>
          <w:b/>
          <w:color w:val="00404F"/>
          <w:spacing w:val="7"/>
          <w:sz w:val="25"/>
        </w:rPr>
        <w:t>beachten?</w:t>
      </w:r>
    </w:p>
    <w:p w14:paraId="1FF8AEC8" w14:textId="77777777" w:rsidR="00874B8A" w:rsidRDefault="00A011F5">
      <w:pPr>
        <w:framePr w:w="3954" w:wrap="auto" w:hAnchor="text" w:x="5936" w:y="9735"/>
        <w:widowControl w:val="0"/>
        <w:autoSpaceDE w:val="0"/>
        <w:autoSpaceDN w:val="0"/>
        <w:spacing w:before="0" w:after="0" w:line="235" w:lineRule="exact"/>
        <w:ind w:left="283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2"/>
          <w:sz w:val="20"/>
        </w:rPr>
        <w:t>Durch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die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Hersteller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pacing w:val="-3"/>
          <w:sz w:val="20"/>
        </w:rPr>
        <w:t>der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Säuren</w:t>
      </w:r>
      <w:r>
        <w:rPr>
          <w:rFonts w:ascii="CDNDUJ+OfficinaSans-Book"/>
          <w:color w:val="000000"/>
          <w:spacing w:val="-15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werden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dem</w:t>
      </w:r>
    </w:p>
    <w:p w14:paraId="2255EE1F" w14:textId="77777777" w:rsidR="00874B8A" w:rsidRDefault="00A011F5">
      <w:pPr>
        <w:framePr w:w="3954" w:wrap="auto" w:hAnchor="text" w:x="5936" w:y="9735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Landwirt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umfangreiche</w:t>
      </w:r>
      <w:r>
        <w:rPr>
          <w:rFonts w:ascii="CDNDUJ+OfficinaSans-Book"/>
          <w:color w:val="000000"/>
          <w:spacing w:val="-13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Hinweise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zur</w:t>
      </w:r>
      <w:r>
        <w:rPr>
          <w:rFonts w:ascii="CDNDUJ+OfficinaSans-Book"/>
          <w:color w:val="000000"/>
          <w:spacing w:val="-15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Dosierung</w:t>
      </w:r>
    </w:p>
    <w:p w14:paraId="559CEF55" w14:textId="77777777" w:rsidR="00874B8A" w:rsidRDefault="00A011F5">
      <w:pPr>
        <w:framePr w:w="3954" w:wrap="auto" w:hAnchor="text" w:x="5936" w:y="9735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sowie</w:t>
      </w:r>
      <w:r>
        <w:rPr>
          <w:rFonts w:ascii="CDNDUJ+OfficinaSans-Book"/>
          <w:color w:val="000000"/>
          <w:spacing w:val="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 xml:space="preserve">zum </w:t>
      </w:r>
      <w:r>
        <w:rPr>
          <w:rFonts w:ascii="CDNDUJ+OfficinaSans-Book"/>
          <w:color w:val="000000"/>
          <w:spacing w:val="-3"/>
          <w:sz w:val="20"/>
        </w:rPr>
        <w:t>Umgang</w:t>
      </w:r>
      <w:r>
        <w:rPr>
          <w:rFonts w:ascii="CDNDUJ+OfficinaSans-Book"/>
          <w:color w:val="000000"/>
          <w:spacing w:val="3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 xml:space="preserve">mit diesen Stoffen bei </w:t>
      </w:r>
      <w:r>
        <w:rPr>
          <w:rFonts w:ascii="CDNDUJ+OfficinaSans-Book"/>
          <w:color w:val="000000"/>
          <w:spacing w:val="-2"/>
          <w:sz w:val="20"/>
        </w:rPr>
        <w:t>der</w:t>
      </w:r>
    </w:p>
    <w:p w14:paraId="00966214" w14:textId="77777777" w:rsidR="00874B8A" w:rsidRDefault="00A011F5">
      <w:pPr>
        <w:framePr w:w="3954" w:wrap="auto" w:hAnchor="text" w:x="5936" w:y="9735"/>
        <w:widowControl w:val="0"/>
        <w:autoSpaceDE w:val="0"/>
        <w:autoSpaceDN w:val="0"/>
        <w:spacing w:before="44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Konservierung</w:t>
      </w:r>
      <w:r>
        <w:rPr>
          <w:rFonts w:ascii="CDNDUJ+OfficinaSans-Book"/>
          <w:color w:val="000000"/>
          <w:spacing w:val="-14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von</w:t>
      </w:r>
      <w:r>
        <w:rPr>
          <w:rFonts w:ascii="CDNDUJ+OfficinaSans-Book"/>
          <w:color w:val="000000"/>
          <w:spacing w:val="-1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Futtermitteln</w:t>
      </w:r>
      <w:r>
        <w:rPr>
          <w:rFonts w:ascii="CDNDUJ+OfficinaSans-Book"/>
          <w:color w:val="000000"/>
          <w:spacing w:val="-15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zur</w:t>
      </w:r>
      <w:r>
        <w:rPr>
          <w:rFonts w:ascii="CDNDUJ+OfficinaSans-Book"/>
          <w:color w:val="000000"/>
          <w:spacing w:val="-15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2"/>
          <w:sz w:val="20"/>
        </w:rPr>
        <w:t>Verfügung</w:t>
      </w:r>
    </w:p>
    <w:p w14:paraId="243D56B5" w14:textId="77777777" w:rsidR="00874B8A" w:rsidRDefault="00A011F5">
      <w:pPr>
        <w:framePr w:w="3954" w:wrap="auto" w:hAnchor="text" w:x="5936" w:y="9735"/>
        <w:widowControl w:val="0"/>
        <w:autoSpaceDE w:val="0"/>
        <w:autoSpaceDN w:val="0"/>
        <w:spacing w:before="41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z w:val="20"/>
        </w:rPr>
        <w:t>gestellt.</w:t>
      </w:r>
      <w:r>
        <w:rPr>
          <w:rFonts w:ascii="CDNDUJ+OfficinaSans-Book"/>
          <w:color w:val="000000"/>
          <w:spacing w:val="6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Diese</w:t>
      </w:r>
      <w:r>
        <w:rPr>
          <w:rFonts w:ascii="CDNDUJ+OfficinaSans-Book"/>
          <w:color w:val="000000"/>
          <w:spacing w:val="6"/>
          <w:sz w:val="20"/>
        </w:rPr>
        <w:t xml:space="preserve"> </w:t>
      </w:r>
      <w:r>
        <w:rPr>
          <w:rFonts w:ascii="CDNDUJ+OfficinaSans-Book"/>
          <w:color w:val="000000"/>
          <w:spacing w:val="-1"/>
          <w:sz w:val="20"/>
        </w:rPr>
        <w:t>sind</w:t>
      </w:r>
      <w:r>
        <w:rPr>
          <w:rFonts w:ascii="CDNDUJ+OfficinaSans-Book"/>
          <w:color w:val="000000"/>
          <w:spacing w:val="7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>zur</w:t>
      </w:r>
      <w:r>
        <w:rPr>
          <w:rFonts w:ascii="CDNDUJ+OfficinaSans-Book"/>
          <w:color w:val="000000"/>
          <w:spacing w:val="6"/>
          <w:sz w:val="20"/>
        </w:rPr>
        <w:t xml:space="preserve"> </w:t>
      </w:r>
      <w:r>
        <w:rPr>
          <w:rFonts w:ascii="CDNDUJ+OfficinaSans-Book"/>
          <w:color w:val="000000"/>
          <w:spacing w:val="-2"/>
          <w:sz w:val="20"/>
        </w:rPr>
        <w:t>Vermeidung</w:t>
      </w:r>
      <w:r>
        <w:rPr>
          <w:rFonts w:ascii="CDNDUJ+OfficinaSans-Book"/>
          <w:color w:val="000000"/>
          <w:spacing w:val="8"/>
          <w:sz w:val="20"/>
        </w:rPr>
        <w:t xml:space="preserve"> </w:t>
      </w:r>
      <w:r>
        <w:rPr>
          <w:rFonts w:ascii="CDNDUJ+OfficinaSans-Book" w:hAnsi="CDNDUJ+OfficinaSans-Book" w:cs="CDNDUJ+OfficinaSans-Book"/>
          <w:color w:val="000000"/>
          <w:spacing w:val="-1"/>
          <w:sz w:val="20"/>
        </w:rPr>
        <w:t>möglicher</w:t>
      </w:r>
    </w:p>
    <w:p w14:paraId="6034357F" w14:textId="77777777" w:rsidR="00874B8A" w:rsidRDefault="00A011F5">
      <w:pPr>
        <w:framePr w:w="3954" w:wrap="auto" w:hAnchor="text" w:x="5936" w:y="9735"/>
        <w:widowControl w:val="0"/>
        <w:autoSpaceDE w:val="0"/>
        <w:autoSpaceDN w:val="0"/>
        <w:spacing w:before="46" w:after="0" w:line="235" w:lineRule="exact"/>
        <w:jc w:val="left"/>
        <w:rPr>
          <w:rFonts w:ascii="CDNDUJ+OfficinaSans-Book"/>
          <w:color w:val="000000"/>
          <w:sz w:val="20"/>
        </w:rPr>
      </w:pPr>
      <w:r>
        <w:rPr>
          <w:rFonts w:ascii="CDNDUJ+OfficinaSans-Book"/>
          <w:color w:val="000000"/>
          <w:spacing w:val="-1"/>
          <w:sz w:val="20"/>
        </w:rPr>
        <w:t>Gefahren</w:t>
      </w:r>
      <w:r>
        <w:rPr>
          <w:rFonts w:ascii="CDNDUJ+OfficinaSans-Book"/>
          <w:color w:val="000000"/>
          <w:spacing w:val="1"/>
          <w:sz w:val="20"/>
        </w:rPr>
        <w:t xml:space="preserve"> </w:t>
      </w:r>
      <w:r>
        <w:rPr>
          <w:rFonts w:ascii="CDNDUJ+OfficinaSans-Book"/>
          <w:color w:val="000000"/>
          <w:sz w:val="20"/>
        </w:rPr>
        <w:t xml:space="preserve">zu </w:t>
      </w:r>
      <w:r>
        <w:rPr>
          <w:rFonts w:ascii="CDNDUJ+OfficinaSans-Book"/>
          <w:color w:val="000000"/>
          <w:sz w:val="20"/>
        </w:rPr>
        <w:t>beachten.</w:t>
      </w:r>
    </w:p>
    <w:p w14:paraId="4DF52303" w14:textId="0B8083FC" w:rsidR="00874B8A" w:rsidRDefault="00A01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7728" behindDoc="1" locked="0" layoutInCell="1" allowOverlap="1" wp14:anchorId="4D665E0C" wp14:editId="101F8D7C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10718800" cy="7581900"/>
            <wp:effectExtent l="0" t="0" r="635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0" cy="7581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14:paraId="504D1264" w14:textId="77777777" w:rsidR="00874B8A" w:rsidRDefault="00A01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37C75A2C" w14:textId="77777777" w:rsidR="00874B8A" w:rsidRDefault="00A011F5">
      <w:pPr>
        <w:framePr w:w="5320" w:wrap="auto" w:hAnchor="text" w:x="851" w:y="737"/>
        <w:widowControl w:val="0"/>
        <w:autoSpaceDE w:val="0"/>
        <w:autoSpaceDN w:val="0"/>
        <w:spacing w:before="0" w:after="0" w:line="368" w:lineRule="exact"/>
        <w:jc w:val="left"/>
        <w:rPr>
          <w:rFonts w:ascii="VAUGOE+OfficinaSans-Bold"/>
          <w:b/>
          <w:color w:val="000000"/>
          <w:sz w:val="30"/>
        </w:rPr>
      </w:pPr>
      <w:r>
        <w:rPr>
          <w:rFonts w:ascii="VAUGOE+OfficinaSans-Bold"/>
          <w:b/>
          <w:color w:val="000000"/>
          <w:sz w:val="30"/>
        </w:rPr>
        <w:t xml:space="preserve">Protokoll zum Einsatz von </w:t>
      </w:r>
      <w:r>
        <w:rPr>
          <w:rFonts w:ascii="VAUGOE+OfficinaSans-Bold" w:hAnsi="VAUGOE+OfficinaSans-Bold" w:cs="VAUGOE+OfficinaSans-Bold"/>
          <w:b/>
          <w:color w:val="000000"/>
          <w:sz w:val="30"/>
        </w:rPr>
        <w:t>Säuren</w:t>
      </w:r>
    </w:p>
    <w:p w14:paraId="75DB2DA3" w14:textId="77777777" w:rsidR="00874B8A" w:rsidRDefault="00A011F5">
      <w:pPr>
        <w:framePr w:w="5320" w:wrap="auto" w:hAnchor="text" w:x="851" w:y="737"/>
        <w:widowControl w:val="0"/>
        <w:autoSpaceDE w:val="0"/>
        <w:autoSpaceDN w:val="0"/>
        <w:spacing w:before="0" w:after="0" w:line="211" w:lineRule="exact"/>
        <w:jc w:val="left"/>
        <w:rPr>
          <w:rFonts w:ascii="GWQHSI+OfficinaSans-Book"/>
          <w:color w:val="000000"/>
          <w:sz w:val="18"/>
        </w:rPr>
      </w:pPr>
      <w:r>
        <w:rPr>
          <w:rFonts w:ascii="GWQHSI+OfficinaSans-Book"/>
          <w:color w:val="000000"/>
          <w:sz w:val="18"/>
        </w:rPr>
        <w:t xml:space="preserve">Bei </w:t>
      </w:r>
      <w:r>
        <w:rPr>
          <w:rFonts w:ascii="GWQHSI+OfficinaSans-Book" w:hAnsi="GWQHSI+OfficinaSans-Book" w:cs="GWQHSI+OfficinaSans-Book"/>
          <w:color w:val="000000"/>
          <w:sz w:val="18"/>
        </w:rPr>
        <w:t>täglicher</w:t>
      </w:r>
      <w:r>
        <w:rPr>
          <w:rFonts w:ascii="GWQHSI+OfficinaSans-Book"/>
          <w:color w:val="000000"/>
          <w:sz w:val="18"/>
        </w:rPr>
        <w:t xml:space="preserve"> Verwendung</w:t>
      </w:r>
      <w:r>
        <w:rPr>
          <w:rFonts w:ascii="GWQHSI+OfficinaSans-Book"/>
          <w:color w:val="000000"/>
          <w:spacing w:val="-1"/>
          <w:sz w:val="18"/>
        </w:rPr>
        <w:t xml:space="preserve"> </w:t>
      </w:r>
      <w:r>
        <w:rPr>
          <w:rFonts w:ascii="GWQHSI+OfficinaSans-Book"/>
          <w:color w:val="000000"/>
          <w:sz w:val="18"/>
        </w:rPr>
        <w:t>gleicher Einsatzmengen</w:t>
      </w:r>
      <w:r>
        <w:rPr>
          <w:rFonts w:ascii="GWQHSI+OfficinaSans-Book"/>
          <w:color w:val="000000"/>
          <w:spacing w:val="-1"/>
          <w:sz w:val="18"/>
        </w:rPr>
        <w:t xml:space="preserve"> </w:t>
      </w:r>
      <w:r>
        <w:rPr>
          <w:rFonts w:ascii="GWQHSI+OfficinaSans-Book"/>
          <w:color w:val="000000"/>
          <w:sz w:val="18"/>
        </w:rPr>
        <w:t>eines Zusatzstoffes</w:t>
      </w:r>
    </w:p>
    <w:p w14:paraId="7472B661" w14:textId="77777777" w:rsidR="00874B8A" w:rsidRDefault="00A011F5">
      <w:pPr>
        <w:framePr w:w="1728" w:wrap="auto" w:hAnchor="text" w:x="13595" w:y="809"/>
        <w:widowControl w:val="0"/>
        <w:autoSpaceDE w:val="0"/>
        <w:autoSpaceDN w:val="0"/>
        <w:spacing w:before="0" w:after="0" w:line="258" w:lineRule="exact"/>
        <w:jc w:val="left"/>
        <w:rPr>
          <w:rFonts w:ascii="GWQHSI+OfficinaSans-Book"/>
          <w:color w:val="000000"/>
        </w:rPr>
      </w:pPr>
      <w:r>
        <w:rPr>
          <w:rFonts w:ascii="GWQHSI+OfficinaSans-Book"/>
          <w:color w:val="000000"/>
        </w:rPr>
        <w:t>Blatt Nr.:______</w:t>
      </w:r>
    </w:p>
    <w:p w14:paraId="6FCBA44A" w14:textId="77777777" w:rsidR="00874B8A" w:rsidRDefault="00A011F5">
      <w:pPr>
        <w:framePr w:w="4040" w:wrap="auto" w:hAnchor="text" w:x="8088" w:y="1029"/>
        <w:widowControl w:val="0"/>
        <w:autoSpaceDE w:val="0"/>
        <w:autoSpaceDN w:val="0"/>
        <w:spacing w:before="0" w:after="0" w:line="272" w:lineRule="exact"/>
        <w:jc w:val="left"/>
        <w:rPr>
          <w:rFonts w:ascii="CTBIRJ+FranklinGothic-Medium"/>
          <w:color w:val="000000"/>
          <w:sz w:val="24"/>
        </w:rPr>
      </w:pPr>
      <w:r>
        <w:rPr>
          <w:rFonts w:ascii="CTBIRJ+FranklinGothic-Medium"/>
          <w:color w:val="000000"/>
          <w:sz w:val="24"/>
        </w:rPr>
        <w:t>Betrieb:_________________________</w:t>
      </w:r>
    </w:p>
    <w:p w14:paraId="726AB13A" w14:textId="77777777" w:rsidR="00874B8A" w:rsidRDefault="00A011F5">
      <w:pPr>
        <w:framePr w:w="6176" w:wrap="auto" w:hAnchor="text" w:x="851" w:y="1313"/>
        <w:widowControl w:val="0"/>
        <w:autoSpaceDE w:val="0"/>
        <w:autoSpaceDN w:val="0"/>
        <w:spacing w:before="0" w:after="0" w:line="211" w:lineRule="exact"/>
        <w:jc w:val="left"/>
        <w:rPr>
          <w:rFonts w:ascii="GWQHSI+OfficinaSans-Book"/>
          <w:color w:val="000000"/>
          <w:sz w:val="18"/>
        </w:rPr>
      </w:pPr>
      <w:r>
        <w:rPr>
          <w:rFonts w:ascii="GWQHSI+OfficinaSans-Book"/>
          <w:color w:val="000000"/>
          <w:sz w:val="18"/>
        </w:rPr>
        <w:t>(z.B.</w:t>
      </w:r>
      <w:r>
        <w:rPr>
          <w:rFonts w:ascii="GWQHSI+OfficinaSans-Book"/>
          <w:color w:val="000000"/>
          <w:spacing w:val="1"/>
          <w:sz w:val="18"/>
        </w:rPr>
        <w:t xml:space="preserve"> </w:t>
      </w:r>
      <w:r>
        <w:rPr>
          <w:rFonts w:ascii="GWQHSI+OfficinaSans-Book" w:hAnsi="GWQHSI+OfficinaSans-Book" w:cs="GWQHSI+OfficinaSans-Book"/>
          <w:color w:val="000000"/>
          <w:sz w:val="18"/>
        </w:rPr>
        <w:t>Säuren</w:t>
      </w:r>
      <w:r>
        <w:rPr>
          <w:rFonts w:ascii="GWQHSI+OfficinaSans-Book"/>
          <w:color w:val="000000"/>
          <w:sz w:val="18"/>
        </w:rPr>
        <w:t xml:space="preserve"> in</w:t>
      </w:r>
      <w:r>
        <w:rPr>
          <w:rFonts w:ascii="GWQHSI+OfficinaSans-Book"/>
          <w:color w:val="000000"/>
          <w:spacing w:val="1"/>
          <w:sz w:val="18"/>
        </w:rPr>
        <w:t xml:space="preserve"> </w:t>
      </w:r>
      <w:r>
        <w:rPr>
          <w:rFonts w:ascii="GWQHSI+OfficinaSans-Book"/>
          <w:color w:val="000000"/>
          <w:sz w:val="18"/>
        </w:rPr>
        <w:t xml:space="preserve">der </w:t>
      </w:r>
      <w:r>
        <w:rPr>
          <w:rFonts w:ascii="GWQHSI+OfficinaSans-Book" w:hAnsi="GWQHSI+OfficinaSans-Book" w:cs="GWQHSI+OfficinaSans-Book"/>
          <w:color w:val="000000"/>
          <w:sz w:val="18"/>
        </w:rPr>
        <w:t>Kälbertränke)</w:t>
      </w:r>
      <w:r>
        <w:rPr>
          <w:rFonts w:ascii="GWQHSI+OfficinaSans-Book"/>
          <w:color w:val="000000"/>
          <w:spacing w:val="-1"/>
          <w:sz w:val="18"/>
        </w:rPr>
        <w:t xml:space="preserve"> </w:t>
      </w:r>
      <w:r>
        <w:rPr>
          <w:rFonts w:ascii="GWQHSI+OfficinaSans-Book"/>
          <w:color w:val="000000"/>
          <w:sz w:val="18"/>
        </w:rPr>
        <w:t>kann die</w:t>
      </w:r>
      <w:r>
        <w:rPr>
          <w:rFonts w:ascii="GWQHSI+OfficinaSans-Book"/>
          <w:color w:val="000000"/>
          <w:spacing w:val="-1"/>
          <w:sz w:val="18"/>
        </w:rPr>
        <w:t xml:space="preserve"> </w:t>
      </w:r>
      <w:r>
        <w:rPr>
          <w:rFonts w:ascii="GWQHSI+OfficinaSans-Book"/>
          <w:color w:val="000000"/>
          <w:sz w:val="18"/>
        </w:rPr>
        <w:t>Dokumentation</w:t>
      </w:r>
      <w:r>
        <w:rPr>
          <w:rFonts w:ascii="GWQHSI+OfficinaSans-Book"/>
          <w:color w:val="000000"/>
          <w:spacing w:val="-1"/>
          <w:sz w:val="18"/>
        </w:rPr>
        <w:t xml:space="preserve"> </w:t>
      </w:r>
      <w:r>
        <w:rPr>
          <w:rFonts w:ascii="GWQHSI+OfficinaSans-Book"/>
          <w:color w:val="000000"/>
          <w:sz w:val="18"/>
        </w:rPr>
        <w:t>monatsweise erfolgen.</w:t>
      </w:r>
    </w:p>
    <w:p w14:paraId="021DF223" w14:textId="77777777" w:rsidR="00874B8A" w:rsidRDefault="00A011F5">
      <w:pPr>
        <w:framePr w:w="2880" w:wrap="auto" w:hAnchor="text" w:x="13194" w:y="1747"/>
        <w:widowControl w:val="0"/>
        <w:autoSpaceDE w:val="0"/>
        <w:autoSpaceDN w:val="0"/>
        <w:spacing w:before="0" w:after="0" w:line="269" w:lineRule="exact"/>
        <w:ind w:left="678"/>
        <w:jc w:val="left"/>
        <w:rPr>
          <w:rFonts w:ascii="VAUGOE+OfficinaSans-Bold"/>
          <w:b/>
          <w:color w:val="000000"/>
        </w:rPr>
      </w:pPr>
      <w:r>
        <w:rPr>
          <w:rFonts w:ascii="VAUGOE+OfficinaSans-Bold"/>
          <w:b/>
          <w:color w:val="000000"/>
        </w:rPr>
        <w:t>Bemerkungen</w:t>
      </w:r>
    </w:p>
    <w:p w14:paraId="51DEEA20" w14:textId="77777777" w:rsidR="00874B8A" w:rsidRDefault="00A011F5">
      <w:pPr>
        <w:framePr w:w="2880" w:wrap="auto" w:hAnchor="text" w:x="13194" w:y="1747"/>
        <w:widowControl w:val="0"/>
        <w:autoSpaceDE w:val="0"/>
        <w:autoSpaceDN w:val="0"/>
        <w:spacing w:before="2" w:after="0" w:line="258" w:lineRule="exact"/>
        <w:ind w:left="601"/>
        <w:jc w:val="left"/>
        <w:rPr>
          <w:rFonts w:ascii="GWQHSI+OfficinaSans-Book"/>
          <w:color w:val="000000"/>
        </w:rPr>
      </w:pPr>
      <w:r>
        <w:rPr>
          <w:rFonts w:ascii="GWQHSI+OfficinaSans-Book" w:hAnsi="GWQHSI+OfficinaSans-Book" w:cs="GWQHSI+OfficinaSans-Book"/>
          <w:color w:val="000000"/>
        </w:rPr>
        <w:t>(Lagerstabilität,</w:t>
      </w:r>
    </w:p>
    <w:p w14:paraId="6FC8BD6B" w14:textId="77777777" w:rsidR="00874B8A" w:rsidRDefault="00A011F5">
      <w:pPr>
        <w:framePr w:w="2880" w:wrap="auto" w:hAnchor="text" w:x="13194" w:y="1747"/>
        <w:widowControl w:val="0"/>
        <w:autoSpaceDE w:val="0"/>
        <w:autoSpaceDN w:val="0"/>
        <w:spacing w:before="0" w:after="0" w:line="258" w:lineRule="exact"/>
        <w:jc w:val="left"/>
        <w:rPr>
          <w:rFonts w:ascii="GWQHSI+OfficinaSans-Book"/>
          <w:color w:val="000000"/>
        </w:rPr>
      </w:pPr>
      <w:r>
        <w:rPr>
          <w:rFonts w:ascii="GWQHSI+OfficinaSans-Book"/>
          <w:color w:val="000000"/>
        </w:rPr>
        <w:t>Temperaturmessung, sonstige</w:t>
      </w:r>
    </w:p>
    <w:p w14:paraId="0317A304" w14:textId="77777777" w:rsidR="00874B8A" w:rsidRDefault="00A011F5">
      <w:pPr>
        <w:framePr w:w="2880" w:wrap="auto" w:hAnchor="text" w:x="13194" w:y="1747"/>
        <w:widowControl w:val="0"/>
        <w:autoSpaceDE w:val="0"/>
        <w:autoSpaceDN w:val="0"/>
        <w:spacing w:before="0" w:after="0" w:line="258" w:lineRule="exact"/>
        <w:ind w:left="656"/>
        <w:jc w:val="left"/>
        <w:rPr>
          <w:rFonts w:ascii="GWQHSI+OfficinaSans-Book"/>
          <w:color w:val="000000"/>
        </w:rPr>
      </w:pPr>
      <w:r>
        <w:rPr>
          <w:rFonts w:ascii="GWQHSI+OfficinaSans-Book"/>
          <w:color w:val="000000"/>
        </w:rPr>
        <w:t>Hinweise, evtl.</w:t>
      </w:r>
    </w:p>
    <w:p w14:paraId="3CD58EB8" w14:textId="77777777" w:rsidR="00874B8A" w:rsidRDefault="00A011F5">
      <w:pPr>
        <w:framePr w:w="1482" w:wrap="auto" w:hAnchor="text" w:x="8180" w:y="1987"/>
        <w:widowControl w:val="0"/>
        <w:autoSpaceDE w:val="0"/>
        <w:autoSpaceDN w:val="0"/>
        <w:spacing w:before="0" w:after="0" w:line="269" w:lineRule="exact"/>
        <w:ind w:left="38"/>
        <w:jc w:val="left"/>
        <w:rPr>
          <w:rFonts w:ascii="VAUGOE+OfficinaSans-Bold"/>
          <w:b/>
          <w:color w:val="000000"/>
        </w:rPr>
      </w:pPr>
      <w:r>
        <w:rPr>
          <w:rFonts w:ascii="VAUGOE+OfficinaSans-Bold"/>
          <w:b/>
          <w:color w:val="000000"/>
        </w:rPr>
        <w:t>ggf. Feuchte</w:t>
      </w:r>
    </w:p>
    <w:p w14:paraId="67D10083" w14:textId="77777777" w:rsidR="00874B8A" w:rsidRDefault="00A011F5">
      <w:pPr>
        <w:framePr w:w="1482" w:wrap="auto" w:hAnchor="text" w:x="8180" w:y="1987"/>
        <w:widowControl w:val="0"/>
        <w:autoSpaceDE w:val="0"/>
        <w:autoSpaceDN w:val="0"/>
        <w:spacing w:before="1" w:after="0" w:line="269" w:lineRule="exact"/>
        <w:ind w:left="462"/>
        <w:jc w:val="left"/>
        <w:rPr>
          <w:rFonts w:ascii="VAUGOE+OfficinaSans-Bold"/>
          <w:b/>
          <w:color w:val="000000"/>
        </w:rPr>
      </w:pPr>
      <w:r>
        <w:rPr>
          <w:rFonts w:ascii="VAUGOE+OfficinaSans-Bold"/>
          <w:b/>
          <w:color w:val="000000"/>
        </w:rPr>
        <w:t>des</w:t>
      </w:r>
    </w:p>
    <w:p w14:paraId="580D8000" w14:textId="77777777" w:rsidR="00874B8A" w:rsidRDefault="00A011F5">
      <w:pPr>
        <w:framePr w:w="1482" w:wrap="auto" w:hAnchor="text" w:x="8180" w:y="1987"/>
        <w:widowControl w:val="0"/>
        <w:autoSpaceDE w:val="0"/>
        <w:autoSpaceDN w:val="0"/>
        <w:spacing w:before="0" w:after="0" w:line="269" w:lineRule="exact"/>
        <w:jc w:val="left"/>
        <w:rPr>
          <w:rFonts w:ascii="VAUGOE+OfficinaSans-Bold"/>
          <w:b/>
          <w:color w:val="000000"/>
        </w:rPr>
      </w:pPr>
      <w:r>
        <w:rPr>
          <w:rFonts w:ascii="VAUGOE+OfficinaSans-Bold"/>
          <w:b/>
          <w:color w:val="000000"/>
        </w:rPr>
        <w:t>Futtermittels</w:t>
      </w:r>
    </w:p>
    <w:p w14:paraId="18F454BF" w14:textId="77777777" w:rsidR="00874B8A" w:rsidRDefault="00A011F5">
      <w:pPr>
        <w:framePr w:w="1952" w:wrap="auto" w:hAnchor="text" w:x="11015" w:y="1993"/>
        <w:widowControl w:val="0"/>
        <w:autoSpaceDE w:val="0"/>
        <w:autoSpaceDN w:val="0"/>
        <w:spacing w:before="0" w:after="0" w:line="269" w:lineRule="exact"/>
        <w:ind w:left="80"/>
        <w:jc w:val="left"/>
        <w:rPr>
          <w:rFonts w:ascii="VAUGOE+OfficinaSans-Bold"/>
          <w:b/>
          <w:color w:val="000000"/>
        </w:rPr>
      </w:pPr>
      <w:r>
        <w:rPr>
          <w:rFonts w:ascii="VAUGOE+OfficinaSans-Bold" w:hAnsi="VAUGOE+OfficinaSans-Bold" w:cs="VAUGOE+OfficinaSans-Bold"/>
          <w:b/>
          <w:color w:val="000000"/>
        </w:rPr>
        <w:t>Überprüfung</w:t>
      </w:r>
      <w:r>
        <w:rPr>
          <w:rFonts w:ascii="VAUGOE+OfficinaSans-Bold"/>
          <w:b/>
          <w:color w:val="000000"/>
          <w:spacing w:val="1"/>
        </w:rPr>
        <w:t xml:space="preserve"> </w:t>
      </w:r>
      <w:r>
        <w:rPr>
          <w:rFonts w:ascii="VAUGOE+OfficinaSans-Bold"/>
          <w:b/>
          <w:color w:val="000000"/>
        </w:rPr>
        <w:t>der</w:t>
      </w:r>
    </w:p>
    <w:p w14:paraId="7063E792" w14:textId="77777777" w:rsidR="00874B8A" w:rsidRDefault="00A011F5">
      <w:pPr>
        <w:framePr w:w="1952" w:wrap="auto" w:hAnchor="text" w:x="11015" w:y="1993"/>
        <w:widowControl w:val="0"/>
        <w:autoSpaceDE w:val="0"/>
        <w:autoSpaceDN w:val="0"/>
        <w:spacing w:before="1" w:after="0" w:line="269" w:lineRule="exact"/>
        <w:jc w:val="left"/>
        <w:rPr>
          <w:rFonts w:ascii="VAUGOE+OfficinaSans-Bold"/>
          <w:b/>
          <w:color w:val="000000"/>
        </w:rPr>
      </w:pPr>
      <w:r>
        <w:rPr>
          <w:rFonts w:ascii="VAUGOE+OfficinaSans-Bold"/>
          <w:b/>
          <w:color w:val="000000"/>
        </w:rPr>
        <w:t>Dosiergenauigkeit</w:t>
      </w:r>
    </w:p>
    <w:p w14:paraId="43B7B11E" w14:textId="77777777" w:rsidR="00874B8A" w:rsidRDefault="00A011F5">
      <w:pPr>
        <w:framePr w:w="2001" w:wrap="auto" w:hAnchor="text" w:x="2049" w:y="2121"/>
        <w:widowControl w:val="0"/>
        <w:autoSpaceDE w:val="0"/>
        <w:autoSpaceDN w:val="0"/>
        <w:spacing w:before="0" w:after="0" w:line="269" w:lineRule="exact"/>
        <w:jc w:val="left"/>
        <w:rPr>
          <w:rFonts w:ascii="VAUGOE+OfficinaSans-Bold"/>
          <w:b/>
          <w:color w:val="000000"/>
        </w:rPr>
      </w:pPr>
      <w:r>
        <w:rPr>
          <w:rFonts w:ascii="VAUGOE+OfficinaSans-Bold"/>
          <w:b/>
          <w:color w:val="000000"/>
        </w:rPr>
        <w:t>Eingesetzte</w:t>
      </w:r>
      <w:r>
        <w:rPr>
          <w:rFonts w:ascii="VAUGOE+OfficinaSans-Bold"/>
          <w:b/>
          <w:color w:val="000000"/>
          <w:spacing w:val="-2"/>
        </w:rPr>
        <w:t xml:space="preserve"> </w:t>
      </w:r>
      <w:r>
        <w:rPr>
          <w:rFonts w:ascii="VAUGOE+OfficinaSans-Bold" w:hAnsi="VAUGOE+OfficinaSans-Bold" w:cs="VAUGOE+OfficinaSans-Bold"/>
          <w:b/>
          <w:color w:val="000000"/>
        </w:rPr>
        <w:t>Säure/</w:t>
      </w:r>
    </w:p>
    <w:p w14:paraId="7912A715" w14:textId="77777777" w:rsidR="00874B8A" w:rsidRDefault="00A011F5">
      <w:pPr>
        <w:framePr w:w="2001" w:wrap="auto" w:hAnchor="text" w:x="2049" w:y="2121"/>
        <w:widowControl w:val="0"/>
        <w:autoSpaceDE w:val="0"/>
        <w:autoSpaceDN w:val="0"/>
        <w:spacing w:before="1" w:after="0" w:line="269" w:lineRule="exact"/>
        <w:ind w:left="176"/>
        <w:jc w:val="left"/>
        <w:rPr>
          <w:rFonts w:ascii="VAUGOE+OfficinaSans-Bold"/>
          <w:b/>
          <w:color w:val="000000"/>
        </w:rPr>
      </w:pPr>
      <w:r>
        <w:rPr>
          <w:rFonts w:ascii="VAUGOE+OfficinaSans-Bold" w:hAnsi="VAUGOE+OfficinaSans-Bold" w:cs="VAUGOE+OfficinaSans-Bold"/>
          <w:b/>
          <w:color w:val="000000"/>
        </w:rPr>
        <w:t>Säuremischung</w:t>
      </w:r>
    </w:p>
    <w:p w14:paraId="5BA0D301" w14:textId="77777777" w:rsidR="00874B8A" w:rsidRDefault="00A011F5">
      <w:pPr>
        <w:framePr w:w="1482" w:wrap="auto" w:hAnchor="text" w:x="6607" w:y="2121"/>
        <w:widowControl w:val="0"/>
        <w:autoSpaceDE w:val="0"/>
        <w:autoSpaceDN w:val="0"/>
        <w:spacing w:before="0" w:after="0" w:line="269" w:lineRule="exact"/>
        <w:ind w:left="128"/>
        <w:jc w:val="left"/>
        <w:rPr>
          <w:rFonts w:ascii="VAUGOE+OfficinaSans-Bold"/>
          <w:b/>
          <w:color w:val="000000"/>
        </w:rPr>
      </w:pPr>
      <w:r>
        <w:rPr>
          <w:rFonts w:ascii="VAUGOE+OfficinaSans-Bold"/>
          <w:b/>
          <w:color w:val="000000"/>
        </w:rPr>
        <w:t>Menge des</w:t>
      </w:r>
    </w:p>
    <w:p w14:paraId="43CBA94D" w14:textId="77777777" w:rsidR="00874B8A" w:rsidRDefault="00A011F5">
      <w:pPr>
        <w:framePr w:w="1482" w:wrap="auto" w:hAnchor="text" w:x="6607" w:y="2121"/>
        <w:widowControl w:val="0"/>
        <w:autoSpaceDE w:val="0"/>
        <w:autoSpaceDN w:val="0"/>
        <w:spacing w:before="1" w:after="0" w:line="269" w:lineRule="exact"/>
        <w:jc w:val="left"/>
        <w:rPr>
          <w:rFonts w:ascii="VAUGOE+OfficinaSans-Bold"/>
          <w:b/>
          <w:color w:val="000000"/>
        </w:rPr>
      </w:pPr>
      <w:r>
        <w:rPr>
          <w:rFonts w:ascii="VAUGOE+OfficinaSans-Bold"/>
          <w:b/>
          <w:color w:val="000000"/>
        </w:rPr>
        <w:t>Futtermittels</w:t>
      </w:r>
    </w:p>
    <w:p w14:paraId="772AC3F0" w14:textId="77777777" w:rsidR="00874B8A" w:rsidRDefault="00A011F5">
      <w:pPr>
        <w:framePr w:w="1181" w:wrap="auto" w:hAnchor="text" w:x="9722" w:y="2121"/>
        <w:widowControl w:val="0"/>
        <w:autoSpaceDE w:val="0"/>
        <w:autoSpaceDN w:val="0"/>
        <w:spacing w:before="0" w:after="0" w:line="269" w:lineRule="exact"/>
        <w:jc w:val="left"/>
        <w:rPr>
          <w:rFonts w:ascii="VAUGOE+OfficinaSans-Bold"/>
          <w:b/>
          <w:color w:val="000000"/>
        </w:rPr>
      </w:pPr>
      <w:r>
        <w:rPr>
          <w:rFonts w:ascii="VAUGOE+OfficinaSans-Bold"/>
          <w:b/>
          <w:color w:val="000000"/>
        </w:rPr>
        <w:t>Dosierung</w:t>
      </w:r>
    </w:p>
    <w:p w14:paraId="3EABCDA4" w14:textId="77777777" w:rsidR="00874B8A" w:rsidRDefault="00A011F5">
      <w:pPr>
        <w:framePr w:w="1181" w:wrap="auto" w:hAnchor="text" w:x="9722" w:y="2121"/>
        <w:widowControl w:val="0"/>
        <w:autoSpaceDE w:val="0"/>
        <w:autoSpaceDN w:val="0"/>
        <w:spacing w:before="1" w:after="0" w:line="269" w:lineRule="exact"/>
        <w:ind w:left="212"/>
        <w:jc w:val="left"/>
        <w:rPr>
          <w:rFonts w:ascii="VAUGOE+OfficinaSans-Bold"/>
          <w:b/>
          <w:color w:val="000000"/>
        </w:rPr>
      </w:pPr>
      <w:r>
        <w:rPr>
          <w:rFonts w:ascii="VAUGOE+OfficinaSans-Bold" w:hAnsi="VAUGOE+OfficinaSans-Bold" w:cs="VAUGOE+OfficinaSans-Bold"/>
          <w:b/>
          <w:color w:val="000000"/>
        </w:rPr>
        <w:t>Säure</w:t>
      </w:r>
    </w:p>
    <w:p w14:paraId="5FFCE55E" w14:textId="77777777" w:rsidR="00874B8A" w:rsidRDefault="00A011F5">
      <w:pPr>
        <w:framePr w:w="846" w:wrap="auto" w:hAnchor="text" w:x="974" w:y="2256"/>
        <w:widowControl w:val="0"/>
        <w:autoSpaceDE w:val="0"/>
        <w:autoSpaceDN w:val="0"/>
        <w:spacing w:before="0" w:after="0" w:line="269" w:lineRule="exact"/>
        <w:jc w:val="left"/>
        <w:rPr>
          <w:rFonts w:ascii="VAUGOE+OfficinaSans-Bold"/>
          <w:b/>
          <w:color w:val="000000"/>
        </w:rPr>
      </w:pPr>
      <w:r>
        <w:rPr>
          <w:rFonts w:ascii="VAUGOE+OfficinaSans-Bold"/>
          <w:b/>
          <w:color w:val="000000"/>
        </w:rPr>
        <w:t>Datum</w:t>
      </w:r>
    </w:p>
    <w:p w14:paraId="03F82A5C" w14:textId="77777777" w:rsidR="00874B8A" w:rsidRDefault="00A011F5">
      <w:pPr>
        <w:framePr w:w="2219" w:wrap="auto" w:hAnchor="text" w:x="4250" w:y="2256"/>
        <w:widowControl w:val="0"/>
        <w:autoSpaceDE w:val="0"/>
        <w:autoSpaceDN w:val="0"/>
        <w:spacing w:before="0" w:after="0" w:line="269" w:lineRule="exact"/>
        <w:jc w:val="left"/>
        <w:rPr>
          <w:rFonts w:ascii="VAUGOE+OfficinaSans-Bold"/>
          <w:b/>
          <w:color w:val="000000"/>
        </w:rPr>
      </w:pPr>
      <w:r>
        <w:rPr>
          <w:rFonts w:ascii="VAUGOE+OfficinaSans-Bold"/>
          <w:b/>
          <w:color w:val="000000"/>
        </w:rPr>
        <w:t>Art des Futtermittels</w:t>
      </w:r>
    </w:p>
    <w:p w14:paraId="627DAB6A" w14:textId="77777777" w:rsidR="00874B8A" w:rsidRDefault="00A011F5">
      <w:pPr>
        <w:framePr w:w="1054" w:wrap="auto" w:hAnchor="text" w:x="11463" w:y="2532"/>
        <w:widowControl w:val="0"/>
        <w:autoSpaceDE w:val="0"/>
        <w:autoSpaceDN w:val="0"/>
        <w:spacing w:before="0" w:after="0" w:line="258" w:lineRule="exact"/>
        <w:jc w:val="left"/>
        <w:rPr>
          <w:rFonts w:ascii="GWQHSI+OfficinaSans-Book"/>
          <w:color w:val="000000"/>
        </w:rPr>
      </w:pPr>
      <w:r>
        <w:rPr>
          <w:rFonts w:ascii="GWQHSI+OfficinaSans-Book"/>
          <w:color w:val="000000"/>
        </w:rPr>
        <w:t>(ja/nein)</w:t>
      </w:r>
    </w:p>
    <w:p w14:paraId="0A25F0DB" w14:textId="77777777" w:rsidR="00874B8A" w:rsidRDefault="00A011F5">
      <w:pPr>
        <w:framePr w:w="1801" w:wrap="auto" w:hAnchor="text" w:x="13733" w:y="2791"/>
        <w:widowControl w:val="0"/>
        <w:autoSpaceDE w:val="0"/>
        <w:autoSpaceDN w:val="0"/>
        <w:spacing w:before="0" w:after="0" w:line="258" w:lineRule="exact"/>
        <w:jc w:val="left"/>
        <w:rPr>
          <w:rFonts w:ascii="GWQHSI+OfficinaSans-Book"/>
          <w:color w:val="000000"/>
        </w:rPr>
      </w:pPr>
      <w:r>
        <w:rPr>
          <w:rFonts w:ascii="GWQHSI+OfficinaSans-Book"/>
          <w:color w:val="000000"/>
        </w:rPr>
        <w:t>Nachbehandlung)</w:t>
      </w:r>
    </w:p>
    <w:p w14:paraId="6C95B1E3" w14:textId="77777777" w:rsidR="00874B8A" w:rsidRDefault="00A011F5">
      <w:pPr>
        <w:framePr w:w="3892" w:wrap="auto" w:hAnchor="text" w:x="851" w:y="10637"/>
        <w:widowControl w:val="0"/>
        <w:autoSpaceDE w:val="0"/>
        <w:autoSpaceDN w:val="0"/>
        <w:spacing w:before="0" w:after="0" w:line="220" w:lineRule="exact"/>
        <w:jc w:val="left"/>
        <w:rPr>
          <w:rFonts w:ascii="VAUGOE+OfficinaSans-Bold"/>
          <w:b/>
          <w:color w:val="000000"/>
          <w:sz w:val="18"/>
        </w:rPr>
      </w:pPr>
      <w:r>
        <w:rPr>
          <w:rFonts w:ascii="VAUGOE+OfficinaSans-Bold"/>
          <w:b/>
          <w:color w:val="000000"/>
          <w:sz w:val="18"/>
        </w:rPr>
        <w:t>Zentralausschuss der Deutschen Landwirtschaft</w:t>
      </w:r>
    </w:p>
    <w:p w14:paraId="45D6315F" w14:textId="77777777" w:rsidR="00874B8A" w:rsidRDefault="00A011F5">
      <w:pPr>
        <w:framePr w:w="3892" w:wrap="auto" w:hAnchor="text" w:x="851" w:y="10637"/>
        <w:widowControl w:val="0"/>
        <w:autoSpaceDE w:val="0"/>
        <w:autoSpaceDN w:val="0"/>
        <w:spacing w:before="0" w:after="0" w:line="187" w:lineRule="exact"/>
        <w:jc w:val="left"/>
        <w:rPr>
          <w:rFonts w:ascii="GWQHSI+OfficinaSans-Book"/>
          <w:color w:val="000000"/>
          <w:sz w:val="16"/>
        </w:rPr>
      </w:pPr>
      <w:r>
        <w:rPr>
          <w:rFonts w:ascii="GWQHSI+OfficinaSans-Book"/>
          <w:color w:val="000000"/>
          <w:sz w:val="16"/>
        </w:rPr>
        <w:t>Deutscher</w:t>
      </w:r>
      <w:r>
        <w:rPr>
          <w:rFonts w:ascii="GWQHSI+OfficinaSans-Book"/>
          <w:color w:val="000000"/>
          <w:spacing w:val="-1"/>
          <w:sz w:val="16"/>
        </w:rPr>
        <w:t xml:space="preserve"> </w:t>
      </w:r>
      <w:r>
        <w:rPr>
          <w:rFonts w:ascii="GWQHSI+OfficinaSans-Book"/>
          <w:color w:val="000000"/>
          <w:sz w:val="16"/>
        </w:rPr>
        <w:t>Bauernverband (DBV)</w:t>
      </w:r>
    </w:p>
    <w:p w14:paraId="4530F688" w14:textId="77777777" w:rsidR="00874B8A" w:rsidRDefault="00A011F5">
      <w:pPr>
        <w:framePr w:w="3063" w:wrap="auto" w:hAnchor="text" w:x="4389" w:y="10858"/>
        <w:widowControl w:val="0"/>
        <w:autoSpaceDE w:val="0"/>
        <w:autoSpaceDN w:val="0"/>
        <w:spacing w:before="0" w:after="0" w:line="187" w:lineRule="exact"/>
        <w:jc w:val="left"/>
        <w:rPr>
          <w:rFonts w:ascii="GWQHSI+OfficinaSans-Book"/>
          <w:color w:val="000000"/>
          <w:sz w:val="16"/>
        </w:rPr>
      </w:pPr>
      <w:r>
        <w:rPr>
          <w:rFonts w:ascii="GWQHSI+OfficinaSans-Book"/>
          <w:color w:val="000000"/>
          <w:sz w:val="16"/>
        </w:rPr>
        <w:t>Verband der</w:t>
      </w:r>
      <w:r>
        <w:rPr>
          <w:rFonts w:ascii="GWQHSI+OfficinaSans-Book"/>
          <w:color w:val="000000"/>
          <w:spacing w:val="1"/>
          <w:sz w:val="16"/>
        </w:rPr>
        <w:t xml:space="preserve"> </w:t>
      </w:r>
      <w:r>
        <w:rPr>
          <w:rFonts w:ascii="GWQHSI+OfficinaSans-Book"/>
          <w:color w:val="000000"/>
          <w:sz w:val="16"/>
        </w:rPr>
        <w:t>Landwirtschaftskammern</w:t>
      </w:r>
      <w:r>
        <w:rPr>
          <w:rFonts w:ascii="GWQHSI+OfficinaSans-Book"/>
          <w:color w:val="000000"/>
          <w:spacing w:val="-1"/>
          <w:sz w:val="16"/>
        </w:rPr>
        <w:t xml:space="preserve"> </w:t>
      </w:r>
      <w:r>
        <w:rPr>
          <w:rFonts w:ascii="GWQHSI+OfficinaSans-Book"/>
          <w:color w:val="000000"/>
          <w:sz w:val="16"/>
        </w:rPr>
        <w:t>(VLK)</w:t>
      </w:r>
    </w:p>
    <w:p w14:paraId="026EA444" w14:textId="77777777" w:rsidR="00874B8A" w:rsidRDefault="00A011F5">
      <w:pPr>
        <w:framePr w:w="3446" w:wrap="auto" w:hAnchor="text" w:x="8638" w:y="10858"/>
        <w:widowControl w:val="0"/>
        <w:autoSpaceDE w:val="0"/>
        <w:autoSpaceDN w:val="0"/>
        <w:spacing w:before="0" w:after="0" w:line="187" w:lineRule="exact"/>
        <w:jc w:val="left"/>
        <w:rPr>
          <w:rFonts w:ascii="GWQHSI+OfficinaSans-Book"/>
          <w:color w:val="000000"/>
          <w:sz w:val="16"/>
        </w:rPr>
      </w:pPr>
      <w:r>
        <w:rPr>
          <w:rFonts w:ascii="GWQHSI+OfficinaSans-Book"/>
          <w:color w:val="000000"/>
          <w:sz w:val="16"/>
        </w:rPr>
        <w:t>Deutsche Landwirtschafts-Gesellschaft (DLG)</w:t>
      </w:r>
    </w:p>
    <w:p w14:paraId="69A0648C" w14:textId="77777777" w:rsidR="00874B8A" w:rsidRDefault="00A011F5">
      <w:pPr>
        <w:framePr w:w="3446" w:wrap="auto" w:hAnchor="text" w:x="8638" w:y="10858"/>
        <w:widowControl w:val="0"/>
        <w:autoSpaceDE w:val="0"/>
        <w:autoSpaceDN w:val="0"/>
        <w:spacing w:before="1" w:after="0" w:line="187" w:lineRule="exact"/>
        <w:jc w:val="left"/>
        <w:rPr>
          <w:rFonts w:ascii="GWQHSI+OfficinaSans-Book"/>
          <w:color w:val="000000"/>
          <w:sz w:val="16"/>
        </w:rPr>
      </w:pPr>
      <w:r>
        <w:rPr>
          <w:rFonts w:ascii="GWQHSI+OfficinaSans-Book"/>
          <w:color w:val="000000"/>
          <w:sz w:val="16"/>
        </w:rPr>
        <w:t xml:space="preserve">Eschborner </w:t>
      </w:r>
      <w:r>
        <w:rPr>
          <w:rFonts w:ascii="GWQHSI+OfficinaSans-Book" w:hAnsi="GWQHSI+OfficinaSans-Book" w:cs="GWQHSI+OfficinaSans-Book"/>
          <w:color w:val="000000"/>
          <w:sz w:val="16"/>
        </w:rPr>
        <w:t>Landstraße</w:t>
      </w:r>
      <w:r>
        <w:rPr>
          <w:rFonts w:ascii="GWQHSI+OfficinaSans-Book"/>
          <w:color w:val="000000"/>
          <w:spacing w:val="-1"/>
          <w:sz w:val="16"/>
        </w:rPr>
        <w:t xml:space="preserve"> </w:t>
      </w:r>
      <w:r>
        <w:rPr>
          <w:rFonts w:ascii="GWQHSI+OfficinaSans-Book"/>
          <w:color w:val="000000"/>
          <w:sz w:val="16"/>
        </w:rPr>
        <w:t>122, 60489 Frankfurt</w:t>
      </w:r>
      <w:r>
        <w:rPr>
          <w:rFonts w:ascii="GWQHSI+OfficinaSans-Book"/>
          <w:color w:val="000000"/>
          <w:spacing w:val="-1"/>
          <w:sz w:val="16"/>
        </w:rPr>
        <w:t xml:space="preserve"> </w:t>
      </w:r>
      <w:r>
        <w:rPr>
          <w:rFonts w:ascii="GWQHSI+OfficinaSans-Book"/>
          <w:color w:val="000000"/>
          <w:sz w:val="16"/>
        </w:rPr>
        <w:t>a.M.</w:t>
      </w:r>
    </w:p>
    <w:p w14:paraId="493E3045" w14:textId="77777777" w:rsidR="00874B8A" w:rsidRDefault="00A011F5">
      <w:pPr>
        <w:framePr w:w="3446" w:wrap="auto" w:hAnchor="text" w:x="8638" w:y="10858"/>
        <w:widowControl w:val="0"/>
        <w:autoSpaceDE w:val="0"/>
        <w:autoSpaceDN w:val="0"/>
        <w:spacing w:before="0" w:after="0" w:line="186" w:lineRule="exact"/>
        <w:jc w:val="left"/>
        <w:rPr>
          <w:rFonts w:ascii="Times New Roman"/>
          <w:color w:val="000000"/>
          <w:sz w:val="16"/>
        </w:rPr>
      </w:pPr>
      <w:r>
        <w:rPr>
          <w:rFonts w:ascii="SDMUTN+OfficinaSans-BookItalic"/>
          <w:color w:val="000000"/>
          <w:sz w:val="16"/>
        </w:rPr>
        <w:t>www.dlg.org</w:t>
      </w:r>
    </w:p>
    <w:p w14:paraId="71CE96A3" w14:textId="77777777" w:rsidR="00874B8A" w:rsidRDefault="00A011F5">
      <w:pPr>
        <w:framePr w:w="2494" w:wrap="auto" w:hAnchor="text" w:x="12886" w:y="10858"/>
        <w:widowControl w:val="0"/>
        <w:autoSpaceDE w:val="0"/>
        <w:autoSpaceDN w:val="0"/>
        <w:spacing w:before="0" w:after="0" w:line="187" w:lineRule="exact"/>
        <w:jc w:val="left"/>
        <w:rPr>
          <w:rFonts w:ascii="GWQHSI+OfficinaSans-Book"/>
          <w:color w:val="000000"/>
          <w:sz w:val="16"/>
        </w:rPr>
      </w:pPr>
      <w:r>
        <w:rPr>
          <w:rFonts w:ascii="GWQHSI+OfficinaSans-Book"/>
          <w:color w:val="000000"/>
          <w:sz w:val="16"/>
        </w:rPr>
        <w:t>Deutscher Raiffeisenverband</w:t>
      </w:r>
      <w:r>
        <w:rPr>
          <w:rFonts w:ascii="GWQHSI+OfficinaSans-Book"/>
          <w:color w:val="000000"/>
          <w:spacing w:val="-1"/>
          <w:sz w:val="16"/>
        </w:rPr>
        <w:t xml:space="preserve"> </w:t>
      </w:r>
      <w:r>
        <w:rPr>
          <w:rFonts w:ascii="GWQHSI+OfficinaSans-Book"/>
          <w:color w:val="000000"/>
          <w:sz w:val="16"/>
        </w:rPr>
        <w:t>(DRV)</w:t>
      </w:r>
    </w:p>
    <w:p w14:paraId="1D75E7AC" w14:textId="77777777" w:rsidR="00874B8A" w:rsidRDefault="00A011F5">
      <w:pPr>
        <w:framePr w:w="2494" w:wrap="auto" w:hAnchor="text" w:x="12886" w:y="10858"/>
        <w:widowControl w:val="0"/>
        <w:autoSpaceDE w:val="0"/>
        <w:autoSpaceDN w:val="0"/>
        <w:spacing w:before="1" w:after="0" w:line="187" w:lineRule="exact"/>
        <w:jc w:val="left"/>
        <w:rPr>
          <w:rFonts w:ascii="GWQHSI+OfficinaSans-Book"/>
          <w:color w:val="000000"/>
          <w:sz w:val="16"/>
        </w:rPr>
      </w:pPr>
      <w:r>
        <w:rPr>
          <w:rFonts w:ascii="GWQHSI+OfficinaSans-Book"/>
          <w:color w:val="000000"/>
          <w:sz w:val="16"/>
        </w:rPr>
        <w:t>Adenauerallee 127, 53115 Bonn</w:t>
      </w:r>
    </w:p>
    <w:p w14:paraId="4F458015" w14:textId="77777777" w:rsidR="00874B8A" w:rsidRDefault="00A011F5">
      <w:pPr>
        <w:framePr w:w="2494" w:wrap="auto" w:hAnchor="text" w:x="12886" w:y="10858"/>
        <w:widowControl w:val="0"/>
        <w:autoSpaceDE w:val="0"/>
        <w:autoSpaceDN w:val="0"/>
        <w:spacing w:before="0" w:after="0" w:line="186" w:lineRule="exact"/>
        <w:jc w:val="left"/>
        <w:rPr>
          <w:rFonts w:ascii="Times New Roman"/>
          <w:color w:val="000000"/>
          <w:sz w:val="16"/>
        </w:rPr>
      </w:pPr>
      <w:r>
        <w:rPr>
          <w:rFonts w:ascii="SDMUTN+OfficinaSans-BookItalic"/>
          <w:color w:val="000000"/>
          <w:sz w:val="16"/>
        </w:rPr>
        <w:t>www.raiffeisen.de</w:t>
      </w:r>
    </w:p>
    <w:p w14:paraId="384F9439" w14:textId="77777777" w:rsidR="00874B8A" w:rsidRDefault="00A011F5">
      <w:pPr>
        <w:framePr w:w="2669" w:wrap="auto" w:hAnchor="text" w:x="851" w:y="11046"/>
        <w:widowControl w:val="0"/>
        <w:autoSpaceDE w:val="0"/>
        <w:autoSpaceDN w:val="0"/>
        <w:spacing w:before="0" w:after="0" w:line="187" w:lineRule="exact"/>
        <w:jc w:val="left"/>
        <w:rPr>
          <w:rFonts w:ascii="GWQHSI+OfficinaSans-Book"/>
          <w:color w:val="000000"/>
          <w:sz w:val="16"/>
        </w:rPr>
      </w:pPr>
      <w:r>
        <w:rPr>
          <w:rFonts w:ascii="GWQHSI+OfficinaSans-Book" w:hAnsi="GWQHSI+OfficinaSans-Book" w:cs="GWQHSI+OfficinaSans-Book"/>
          <w:color w:val="000000"/>
          <w:sz w:val="16"/>
        </w:rPr>
        <w:t>Claire-Waldoff-Straße</w:t>
      </w:r>
      <w:r>
        <w:rPr>
          <w:rFonts w:ascii="GWQHSI+OfficinaSans-Book"/>
          <w:color w:val="000000"/>
          <w:sz w:val="16"/>
        </w:rPr>
        <w:t xml:space="preserve"> </w:t>
      </w:r>
      <w:r>
        <w:rPr>
          <w:rFonts w:ascii="GWQHSI+OfficinaSans-Book"/>
          <w:color w:val="000000"/>
          <w:spacing w:val="-1"/>
          <w:sz w:val="16"/>
        </w:rPr>
        <w:t>7,</w:t>
      </w:r>
      <w:r>
        <w:rPr>
          <w:rFonts w:ascii="GWQHSI+OfficinaSans-Book"/>
          <w:color w:val="000000"/>
          <w:spacing w:val="2"/>
          <w:sz w:val="16"/>
        </w:rPr>
        <w:t xml:space="preserve"> </w:t>
      </w:r>
      <w:r>
        <w:rPr>
          <w:rFonts w:ascii="GWQHSI+OfficinaSans-Book"/>
          <w:color w:val="000000"/>
          <w:sz w:val="16"/>
        </w:rPr>
        <w:t>10117 Berlin</w:t>
      </w:r>
    </w:p>
    <w:p w14:paraId="5FF62C71" w14:textId="77777777" w:rsidR="00874B8A" w:rsidRDefault="00A011F5">
      <w:pPr>
        <w:framePr w:w="2669" w:wrap="auto" w:hAnchor="text" w:x="851" w:y="11046"/>
        <w:widowControl w:val="0"/>
        <w:autoSpaceDE w:val="0"/>
        <w:autoSpaceDN w:val="0"/>
        <w:spacing w:before="0" w:after="0" w:line="186" w:lineRule="exact"/>
        <w:jc w:val="left"/>
        <w:rPr>
          <w:rFonts w:ascii="Times New Roman"/>
          <w:color w:val="000000"/>
          <w:sz w:val="16"/>
        </w:rPr>
      </w:pPr>
      <w:r>
        <w:rPr>
          <w:rFonts w:ascii="SDMUTN+OfficinaSans-BookItalic"/>
          <w:color w:val="000000"/>
          <w:sz w:val="16"/>
        </w:rPr>
        <w:t>www.bauernverband.de</w:t>
      </w:r>
    </w:p>
    <w:p w14:paraId="0213CDCF" w14:textId="77777777" w:rsidR="00874B8A" w:rsidRDefault="00A011F5">
      <w:pPr>
        <w:framePr w:w="2668" w:wrap="auto" w:hAnchor="text" w:x="4391" w:y="11046"/>
        <w:widowControl w:val="0"/>
        <w:autoSpaceDE w:val="0"/>
        <w:autoSpaceDN w:val="0"/>
        <w:spacing w:before="0" w:after="0" w:line="187" w:lineRule="exact"/>
        <w:jc w:val="left"/>
        <w:rPr>
          <w:rFonts w:ascii="GWQHSI+OfficinaSans-Book"/>
          <w:color w:val="000000"/>
          <w:sz w:val="16"/>
        </w:rPr>
      </w:pPr>
      <w:r>
        <w:rPr>
          <w:rFonts w:ascii="GWQHSI+OfficinaSans-Book" w:hAnsi="GWQHSI+OfficinaSans-Book" w:cs="GWQHSI+OfficinaSans-Book"/>
          <w:color w:val="000000"/>
          <w:sz w:val="16"/>
        </w:rPr>
        <w:t>Claire-Waldoff-Straße</w:t>
      </w:r>
      <w:r>
        <w:rPr>
          <w:rFonts w:ascii="GWQHSI+OfficinaSans-Book"/>
          <w:color w:val="000000"/>
          <w:sz w:val="16"/>
        </w:rPr>
        <w:t xml:space="preserve"> </w:t>
      </w:r>
      <w:r>
        <w:rPr>
          <w:rFonts w:ascii="GWQHSI+OfficinaSans-Book"/>
          <w:color w:val="000000"/>
          <w:spacing w:val="-1"/>
          <w:sz w:val="16"/>
        </w:rPr>
        <w:t>7,</w:t>
      </w:r>
      <w:r>
        <w:rPr>
          <w:rFonts w:ascii="GWQHSI+OfficinaSans-Book"/>
          <w:color w:val="000000"/>
          <w:sz w:val="16"/>
        </w:rPr>
        <w:t xml:space="preserve"> 10117 Berlin</w:t>
      </w:r>
    </w:p>
    <w:p w14:paraId="4CCB411C" w14:textId="77777777" w:rsidR="00874B8A" w:rsidRDefault="00A011F5">
      <w:pPr>
        <w:framePr w:w="2668" w:wrap="auto" w:hAnchor="text" w:x="4391" w:y="11046"/>
        <w:widowControl w:val="0"/>
        <w:autoSpaceDE w:val="0"/>
        <w:autoSpaceDN w:val="0"/>
        <w:spacing w:before="0" w:after="0" w:line="186" w:lineRule="exact"/>
        <w:jc w:val="left"/>
        <w:rPr>
          <w:rFonts w:ascii="Times New Roman"/>
          <w:color w:val="000000"/>
          <w:sz w:val="16"/>
        </w:rPr>
      </w:pPr>
      <w:r>
        <w:rPr>
          <w:rFonts w:ascii="SDMUTN+OfficinaSans-BookItalic"/>
          <w:color w:val="343434"/>
          <w:sz w:val="16"/>
        </w:rPr>
        <w:t>www.landwirtschaftskammern.de</w:t>
      </w:r>
    </w:p>
    <w:p w14:paraId="2C8DB0E2" w14:textId="70D00FDF" w:rsidR="00874B8A" w:rsidRDefault="00A011F5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704" behindDoc="1" locked="0" layoutInCell="1" allowOverlap="1" wp14:anchorId="6B32C261" wp14:editId="4D389E59">
            <wp:simplePos x="0" y="0"/>
            <wp:positionH relativeFrom="page">
              <wp:posOffset>455930</wp:posOffset>
            </wp:positionH>
            <wp:positionV relativeFrom="page">
              <wp:posOffset>1090930</wp:posOffset>
            </wp:positionV>
            <wp:extent cx="9779635" cy="5537200"/>
            <wp:effectExtent l="0" t="0" r="0" b="6350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635" cy="553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4B8A">
      <w:pgSz w:w="16840" w:h="11900" w:orient="landscape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91E2B86-21EA-4206-BC5F-DE4536484B91}"/>
    <w:embedBold r:id="rId2" w:fontKey="{D457C01A-A7D9-4779-80E1-BDAF3B44E0F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0AC84C0-0C45-447B-9E41-92CA5D53F1F1}"/>
    <w:embedBold r:id="rId4" w:fontKey="{979799A5-98A2-44DE-B6C7-6C9A2448E0B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1587837-B597-4817-8DC9-6E54845B1BD6}"/>
  </w:font>
  <w:font w:name="GRCRPC+OfficinaSans-BoldItalic">
    <w:charset w:val="01"/>
    <w:family w:val="auto"/>
    <w:pitch w:val="variable"/>
    <w:sig w:usb0="01010101" w:usb1="01010101" w:usb2="01010101" w:usb3="01010101" w:csb0="01010101" w:csb1="01010101"/>
    <w:embedRegular r:id="rId6" w:fontKey="{103D37E4-7285-48B2-809E-C6957E9AFDF6}"/>
    <w:embedBold r:id="rId7" w:fontKey="{94B20CD5-E923-4628-AFDE-21F497509068}"/>
  </w:font>
  <w:font w:name="CDNDUJ+OfficinaSans-Book">
    <w:charset w:val="01"/>
    <w:family w:val="auto"/>
    <w:pitch w:val="variable"/>
    <w:sig w:usb0="01010101" w:usb1="01010101" w:usb2="01010101" w:usb3="01010101" w:csb0="01010101" w:csb1="01010101"/>
    <w:embedRegular r:id="rId8" w:fontKey="{C2410C4D-27EF-4673-B747-2E449D36E850}"/>
  </w:font>
  <w:font w:name="SDMUTN+OfficinaSans-BookItalic">
    <w:charset w:val="01"/>
    <w:family w:val="auto"/>
    <w:pitch w:val="variable"/>
    <w:sig w:usb0="01010101" w:usb1="01010101" w:usb2="01010101" w:usb3="01010101" w:csb0="01010101" w:csb1="01010101"/>
    <w:embedRegular r:id="rId9" w:fontKey="{C9F9B996-64DA-47F4-ABAE-A50CC47A34C3}"/>
  </w:font>
  <w:font w:name="UAENHW+OfficinaSans-Bold">
    <w:charset w:val="01"/>
    <w:family w:val="auto"/>
    <w:pitch w:val="variable"/>
    <w:sig w:usb0="01010101" w:usb1="01010101" w:usb2="01010101" w:usb3="01010101" w:csb0="01010101" w:csb1="01010101"/>
    <w:embedRegular r:id="rId10" w:fontKey="{76D4208A-FBF0-4C12-BC28-F45FCD538926}"/>
    <w:embedBold r:id="rId11" w:fontKey="{190584D0-D034-417A-A7D5-9087BF2CFDD2}"/>
  </w:font>
  <w:font w:name="VAUGOE+OfficinaSans-Bold">
    <w:charset w:val="01"/>
    <w:family w:val="auto"/>
    <w:pitch w:val="variable"/>
    <w:sig w:usb0="01010101" w:usb1="01010101" w:usb2="01010101" w:usb3="01010101" w:csb0="01010101" w:csb1="01010101"/>
    <w:embedRegular r:id="rId12" w:fontKey="{2792D630-0EB4-4085-A923-279AD3B16857}"/>
    <w:embedBold r:id="rId13" w:fontKey="{DB52C453-D75C-41F5-9C60-B7BB159C3B67}"/>
  </w:font>
  <w:font w:name="GWQHSI+OfficinaSans-Book">
    <w:charset w:val="01"/>
    <w:family w:val="auto"/>
    <w:pitch w:val="variable"/>
    <w:sig w:usb0="01010101" w:usb1="01010101" w:usb2="01010101" w:usb3="01010101" w:csb0="01010101" w:csb1="01010101"/>
    <w:embedRegular r:id="rId14" w:fontKey="{FDA2E087-2620-4F6A-AE7B-47A3B241AC89}"/>
  </w:font>
  <w:font w:name="CTBIRJ+FranklinGothic-Medium">
    <w:charset w:val="01"/>
    <w:family w:val="swiss"/>
    <w:pitch w:val="variable"/>
    <w:sig w:usb0="01010101" w:usb1="01010101" w:usb2="01010101" w:usb3="01010101" w:csb0="01010101" w:csb1="01010101"/>
    <w:embedRegular r:id="rId15" w:fontKey="{A1AA0DD4-3B01-449F-9AC8-56062198AF1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6" w:fontKey="{CCD926C3-5142-4CAD-A825-1A50DC5C2E2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874B8A"/>
    <w:rsid w:val="00A011F5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1FB1E5E8"/>
  <w15:docId w15:val="{115C77F7-4EEF-42B2-84D1-500D5A81C4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1058</Words>
  <Characters>6671</Characters>
  <Application>Microsoft Office Word</Application>
  <DocSecurity>0</DocSecurity>
  <Lines>55</Lines>
  <Paragraphs>15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7714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Römer, Niklas</cp:lastModifiedBy>
  <cp:revision>2</cp:revision>
  <dcterms:created xsi:type="dcterms:W3CDTF">2024-01-03T13:33:00Z</dcterms:created>
  <dcterms:modified xsi:type="dcterms:W3CDTF">2024-01-03T13:33:00Z</dcterms:modified>
</cp:coreProperties>
</file>